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AC" w:rsidRPr="00D016F1" w:rsidRDefault="00D016F1" w:rsidP="00D016F1">
      <w:pPr>
        <w:spacing w:after="0" w:line="240" w:lineRule="auto"/>
        <w:jc w:val="center"/>
        <w:rPr>
          <w:rFonts w:ascii="Garamond" w:hAnsi="Garamond"/>
        </w:rPr>
      </w:pPr>
      <w:r w:rsidRPr="00D016F1">
        <w:rPr>
          <w:rFonts w:ascii="Garamond" w:hAnsi="Garamond"/>
        </w:rPr>
        <w:t>Virginia Museum of Fine Arts</w:t>
      </w:r>
    </w:p>
    <w:p w:rsidR="00D016F1" w:rsidRPr="00D016F1" w:rsidRDefault="00D016F1" w:rsidP="00D016F1">
      <w:pPr>
        <w:spacing w:after="0" w:line="240" w:lineRule="auto"/>
        <w:jc w:val="center"/>
        <w:rPr>
          <w:rFonts w:ascii="Garamond" w:hAnsi="Garamond"/>
        </w:rPr>
      </w:pPr>
      <w:bookmarkStart w:id="0" w:name="_GoBack"/>
      <w:bookmarkEnd w:id="0"/>
      <w:r w:rsidRPr="00D016F1">
        <w:rPr>
          <w:rFonts w:ascii="Garamond" w:hAnsi="Garamond"/>
        </w:rPr>
        <w:t>Minutes of the Art and Education Committee Meeting</w:t>
      </w:r>
    </w:p>
    <w:p w:rsidR="00D016F1" w:rsidRDefault="00D016F1" w:rsidP="00D016F1">
      <w:pPr>
        <w:spacing w:after="0" w:line="240" w:lineRule="auto"/>
        <w:jc w:val="center"/>
        <w:rPr>
          <w:rFonts w:ascii="Garamond" w:hAnsi="Garamond"/>
        </w:rPr>
      </w:pPr>
      <w:r w:rsidRPr="00D016F1">
        <w:rPr>
          <w:rFonts w:ascii="Garamond" w:hAnsi="Garamond"/>
        </w:rPr>
        <w:t xml:space="preserve">16 </w:t>
      </w:r>
      <w:r w:rsidR="002A4E32">
        <w:rPr>
          <w:rFonts w:ascii="Garamond" w:hAnsi="Garamond"/>
        </w:rPr>
        <w:t>Ma</w:t>
      </w:r>
      <w:r w:rsidRPr="00D016F1">
        <w:rPr>
          <w:rFonts w:ascii="Garamond" w:hAnsi="Garamond"/>
        </w:rPr>
        <w:t>r</w:t>
      </w:r>
      <w:r w:rsidR="002A4E32">
        <w:rPr>
          <w:rFonts w:ascii="Garamond" w:hAnsi="Garamond"/>
        </w:rPr>
        <w:t>ch 2016, 10:0</w:t>
      </w:r>
      <w:r w:rsidRPr="00D016F1">
        <w:rPr>
          <w:rFonts w:ascii="Garamond" w:hAnsi="Garamond"/>
        </w:rPr>
        <w:t>0am</w:t>
      </w:r>
    </w:p>
    <w:p w:rsidR="00954384" w:rsidRPr="00D016F1" w:rsidRDefault="002A4E32" w:rsidP="00954384">
      <w:pPr>
        <w:spacing w:after="0" w:line="240" w:lineRule="auto"/>
        <w:jc w:val="center"/>
        <w:rPr>
          <w:rFonts w:ascii="Garamond" w:hAnsi="Garamond"/>
        </w:rPr>
      </w:pPr>
      <w:r>
        <w:rPr>
          <w:rFonts w:ascii="Garamond" w:hAnsi="Garamond"/>
        </w:rPr>
        <w:t>Norfolk Waterside Marriott, Chesapeake Room</w:t>
      </w:r>
    </w:p>
    <w:p w:rsidR="00D016F1" w:rsidRDefault="00D016F1" w:rsidP="00D016F1">
      <w:pPr>
        <w:spacing w:after="0" w:line="240" w:lineRule="auto"/>
        <w:jc w:val="center"/>
        <w:rPr>
          <w:rFonts w:ascii="Garamond" w:hAnsi="Garamond"/>
        </w:rPr>
      </w:pPr>
    </w:p>
    <w:p w:rsidR="00D016F1" w:rsidRDefault="00D016F1" w:rsidP="00D016F1">
      <w:pPr>
        <w:spacing w:after="0" w:line="240" w:lineRule="auto"/>
        <w:rPr>
          <w:rFonts w:ascii="Garamond" w:hAnsi="Garamond"/>
        </w:rPr>
      </w:pPr>
      <w:r>
        <w:rPr>
          <w:rFonts w:ascii="Garamond" w:hAnsi="Garamond"/>
        </w:rPr>
        <w:t>There were present:</w:t>
      </w:r>
    </w:p>
    <w:p w:rsidR="00D016F1" w:rsidRDefault="00D016F1" w:rsidP="00B667D8">
      <w:pPr>
        <w:spacing w:after="0" w:line="240" w:lineRule="auto"/>
        <w:ind w:left="720"/>
        <w:rPr>
          <w:rFonts w:ascii="Garamond" w:hAnsi="Garamond"/>
        </w:rPr>
      </w:pPr>
      <w:r>
        <w:rPr>
          <w:rFonts w:ascii="Garamond" w:hAnsi="Garamond"/>
        </w:rPr>
        <w:t>Susan S. Goode, Co-Chair</w:t>
      </w:r>
    </w:p>
    <w:p w:rsidR="00D016F1" w:rsidRDefault="00D016F1" w:rsidP="00B667D8">
      <w:pPr>
        <w:spacing w:after="0" w:line="240" w:lineRule="auto"/>
        <w:ind w:left="720"/>
        <w:rPr>
          <w:rFonts w:ascii="Garamond" w:hAnsi="Garamond"/>
        </w:rPr>
      </w:pPr>
      <w:r>
        <w:rPr>
          <w:rFonts w:ascii="Garamond" w:hAnsi="Garamond"/>
        </w:rPr>
        <w:t>Karen C. Abramson</w:t>
      </w:r>
    </w:p>
    <w:p w:rsidR="002A4E32" w:rsidRDefault="002A4E32" w:rsidP="00B667D8">
      <w:pPr>
        <w:spacing w:after="0" w:line="240" w:lineRule="auto"/>
        <w:ind w:left="720"/>
        <w:rPr>
          <w:rFonts w:ascii="Garamond" w:hAnsi="Garamond"/>
        </w:rPr>
      </w:pPr>
      <w:r>
        <w:rPr>
          <w:rFonts w:ascii="Garamond" w:hAnsi="Garamond"/>
        </w:rPr>
        <w:t>Anne Battle</w:t>
      </w:r>
    </w:p>
    <w:p w:rsidR="002A4E32" w:rsidRDefault="002A4E32" w:rsidP="002A4E32">
      <w:pPr>
        <w:spacing w:after="0" w:line="240" w:lineRule="auto"/>
        <w:ind w:left="720"/>
        <w:rPr>
          <w:rFonts w:ascii="Garamond" w:hAnsi="Garamond"/>
        </w:rPr>
      </w:pPr>
      <w:r>
        <w:rPr>
          <w:rFonts w:ascii="Garamond" w:hAnsi="Garamond"/>
        </w:rPr>
        <w:t>Tyler Bishop</w:t>
      </w:r>
    </w:p>
    <w:p w:rsidR="0051290A" w:rsidRDefault="0051290A" w:rsidP="002A4E32">
      <w:pPr>
        <w:spacing w:after="0" w:line="240" w:lineRule="auto"/>
        <w:ind w:left="720"/>
        <w:rPr>
          <w:rFonts w:ascii="Garamond" w:hAnsi="Garamond"/>
        </w:rPr>
      </w:pPr>
      <w:r>
        <w:rPr>
          <w:rFonts w:ascii="Garamond" w:hAnsi="Garamond"/>
        </w:rPr>
        <w:t>Kenneth Dye</w:t>
      </w:r>
    </w:p>
    <w:p w:rsidR="002A4E32" w:rsidRDefault="002A4E32" w:rsidP="002A4E32">
      <w:pPr>
        <w:spacing w:after="0" w:line="240" w:lineRule="auto"/>
        <w:ind w:left="720"/>
        <w:rPr>
          <w:rFonts w:ascii="Garamond" w:hAnsi="Garamond"/>
        </w:rPr>
      </w:pPr>
      <w:r>
        <w:rPr>
          <w:rFonts w:ascii="Garamond" w:hAnsi="Garamond"/>
        </w:rPr>
        <w:t>Cynthia Kerr Fralin</w:t>
      </w:r>
    </w:p>
    <w:p w:rsidR="00D016F1" w:rsidRDefault="00D016F1" w:rsidP="00B667D8">
      <w:pPr>
        <w:spacing w:after="0" w:line="240" w:lineRule="auto"/>
        <w:ind w:left="720"/>
        <w:rPr>
          <w:rFonts w:ascii="Garamond" w:hAnsi="Garamond"/>
        </w:rPr>
      </w:pPr>
      <w:r>
        <w:rPr>
          <w:rFonts w:ascii="Garamond" w:hAnsi="Garamond"/>
        </w:rPr>
        <w:t>Margaret N. Gottwald</w:t>
      </w:r>
    </w:p>
    <w:p w:rsidR="002A4E32" w:rsidRDefault="002A4E32" w:rsidP="00B667D8">
      <w:pPr>
        <w:spacing w:after="0" w:line="240" w:lineRule="auto"/>
        <w:ind w:left="720"/>
        <w:rPr>
          <w:rFonts w:ascii="Garamond" w:hAnsi="Garamond"/>
        </w:rPr>
      </w:pPr>
      <w:r>
        <w:rPr>
          <w:rFonts w:ascii="Garamond" w:hAnsi="Garamond"/>
        </w:rPr>
        <w:t>Sara O’Keefe</w:t>
      </w:r>
    </w:p>
    <w:p w:rsidR="00D016F1" w:rsidRDefault="00D016F1" w:rsidP="00B667D8">
      <w:pPr>
        <w:spacing w:after="0" w:line="240" w:lineRule="auto"/>
        <w:ind w:left="720"/>
        <w:rPr>
          <w:rFonts w:ascii="Garamond" w:hAnsi="Garamond"/>
        </w:rPr>
      </w:pPr>
      <w:r>
        <w:rPr>
          <w:rFonts w:ascii="Garamond" w:hAnsi="Garamond"/>
        </w:rPr>
        <w:t>Michele Petersen</w:t>
      </w:r>
    </w:p>
    <w:p w:rsidR="00D016F1" w:rsidRDefault="00D016F1" w:rsidP="00B667D8">
      <w:pPr>
        <w:spacing w:after="0" w:line="240" w:lineRule="auto"/>
        <w:ind w:left="720"/>
        <w:rPr>
          <w:rFonts w:ascii="Garamond" w:hAnsi="Garamond"/>
        </w:rPr>
      </w:pPr>
      <w:r>
        <w:rPr>
          <w:rFonts w:ascii="Garamond" w:hAnsi="Garamond"/>
        </w:rPr>
        <w:t>Charles H. Seilheimer, Jr.</w:t>
      </w:r>
    </w:p>
    <w:p w:rsidR="00D016F1" w:rsidRDefault="00D016F1" w:rsidP="00B667D8">
      <w:pPr>
        <w:spacing w:after="0" w:line="240" w:lineRule="auto"/>
        <w:ind w:left="720"/>
        <w:rPr>
          <w:rFonts w:ascii="Garamond" w:hAnsi="Garamond"/>
        </w:rPr>
      </w:pPr>
      <w:r>
        <w:rPr>
          <w:rFonts w:ascii="Garamond" w:hAnsi="Garamond"/>
        </w:rPr>
        <w:t>Shantaram Talegaonkar</w:t>
      </w:r>
    </w:p>
    <w:p w:rsidR="002A4E32" w:rsidRDefault="002A4E32" w:rsidP="002A4E32">
      <w:pPr>
        <w:spacing w:after="0" w:line="240" w:lineRule="auto"/>
        <w:ind w:left="720"/>
        <w:rPr>
          <w:rFonts w:ascii="Garamond" w:hAnsi="Garamond"/>
        </w:rPr>
      </w:pPr>
      <w:r>
        <w:rPr>
          <w:rFonts w:ascii="Garamond" w:hAnsi="Garamond"/>
        </w:rPr>
        <w:t>William A. Royall, Ex-officio</w:t>
      </w:r>
    </w:p>
    <w:p w:rsidR="00D016F1" w:rsidRDefault="00D016F1" w:rsidP="00D016F1">
      <w:pPr>
        <w:spacing w:after="0" w:line="240" w:lineRule="auto"/>
        <w:rPr>
          <w:rFonts w:ascii="Garamond" w:hAnsi="Garamond"/>
        </w:rPr>
      </w:pPr>
    </w:p>
    <w:p w:rsidR="00D016F1" w:rsidRDefault="00D016F1" w:rsidP="00D016F1">
      <w:pPr>
        <w:spacing w:after="0" w:line="240" w:lineRule="auto"/>
        <w:rPr>
          <w:rFonts w:ascii="Garamond" w:hAnsi="Garamond"/>
        </w:rPr>
      </w:pPr>
      <w:r>
        <w:rPr>
          <w:rFonts w:ascii="Garamond" w:hAnsi="Garamond"/>
        </w:rPr>
        <w:t>By invitation:</w:t>
      </w:r>
    </w:p>
    <w:p w:rsidR="00D016F1" w:rsidRDefault="002A4E32" w:rsidP="00B667D8">
      <w:pPr>
        <w:spacing w:after="0" w:line="240" w:lineRule="auto"/>
        <w:ind w:left="720"/>
        <w:rPr>
          <w:rFonts w:ascii="Garamond" w:hAnsi="Garamond"/>
        </w:rPr>
      </w:pPr>
      <w:r>
        <w:rPr>
          <w:rFonts w:ascii="Garamond" w:hAnsi="Garamond"/>
        </w:rPr>
        <w:t>Dr. Lee Anne Chesterfield</w:t>
      </w:r>
    </w:p>
    <w:p w:rsidR="00D016F1" w:rsidRDefault="002A4E32" w:rsidP="00B667D8">
      <w:pPr>
        <w:spacing w:after="0" w:line="240" w:lineRule="auto"/>
        <w:ind w:left="720"/>
        <w:rPr>
          <w:rFonts w:ascii="Garamond" w:hAnsi="Garamond"/>
        </w:rPr>
      </w:pPr>
      <w:r>
        <w:rPr>
          <w:rFonts w:ascii="Garamond" w:hAnsi="Garamond"/>
        </w:rPr>
        <w:t>Jody Green</w:t>
      </w:r>
    </w:p>
    <w:p w:rsidR="00D016F1" w:rsidRDefault="002A4E32" w:rsidP="00B667D8">
      <w:pPr>
        <w:spacing w:after="0" w:line="240" w:lineRule="auto"/>
        <w:ind w:left="720"/>
        <w:rPr>
          <w:rFonts w:ascii="Garamond" w:hAnsi="Garamond"/>
        </w:rPr>
      </w:pPr>
      <w:r>
        <w:rPr>
          <w:rFonts w:ascii="Garamond" w:hAnsi="Garamond"/>
        </w:rPr>
        <w:t>Cameron O’Brion</w:t>
      </w:r>
    </w:p>
    <w:p w:rsidR="00D016F1" w:rsidRDefault="00D016F1" w:rsidP="00B667D8">
      <w:pPr>
        <w:spacing w:after="0" w:line="240" w:lineRule="auto"/>
        <w:ind w:left="720"/>
        <w:rPr>
          <w:rFonts w:ascii="Garamond" w:hAnsi="Garamond"/>
        </w:rPr>
      </w:pPr>
      <w:r>
        <w:rPr>
          <w:rFonts w:ascii="Garamond" w:hAnsi="Garamond"/>
        </w:rPr>
        <w:t>Dr. Michael R. Taylor</w:t>
      </w:r>
    </w:p>
    <w:p w:rsidR="00D016F1" w:rsidRDefault="00D016F1" w:rsidP="00D016F1">
      <w:pPr>
        <w:spacing w:after="0" w:line="240" w:lineRule="auto"/>
        <w:rPr>
          <w:rFonts w:ascii="Garamond" w:hAnsi="Garamond"/>
        </w:rPr>
      </w:pPr>
    </w:p>
    <w:p w:rsidR="00D016F1" w:rsidRDefault="00D016F1" w:rsidP="00D016F1">
      <w:pPr>
        <w:spacing w:after="0" w:line="240" w:lineRule="auto"/>
        <w:rPr>
          <w:rFonts w:ascii="Garamond" w:hAnsi="Garamond"/>
        </w:rPr>
      </w:pPr>
      <w:r>
        <w:rPr>
          <w:rFonts w:ascii="Garamond" w:hAnsi="Garamond"/>
        </w:rPr>
        <w:t>Absent:</w:t>
      </w:r>
    </w:p>
    <w:p w:rsidR="002A4E32" w:rsidRDefault="002A4E32" w:rsidP="002A4E32">
      <w:pPr>
        <w:spacing w:after="0" w:line="240" w:lineRule="auto"/>
        <w:ind w:left="720"/>
        <w:rPr>
          <w:rFonts w:ascii="Garamond" w:hAnsi="Garamond"/>
        </w:rPr>
      </w:pPr>
      <w:r>
        <w:rPr>
          <w:rFonts w:ascii="Garamond" w:hAnsi="Garamond"/>
        </w:rPr>
        <w:t>Ivan P. Jecklin, Co-Chair</w:t>
      </w:r>
    </w:p>
    <w:p w:rsidR="002A4E32" w:rsidRDefault="002A4E32" w:rsidP="002A4E32">
      <w:pPr>
        <w:spacing w:after="0" w:line="240" w:lineRule="auto"/>
        <w:ind w:left="720"/>
        <w:rPr>
          <w:rFonts w:ascii="Garamond" w:hAnsi="Garamond"/>
        </w:rPr>
      </w:pPr>
      <w:r>
        <w:rPr>
          <w:rFonts w:ascii="Garamond" w:hAnsi="Garamond"/>
        </w:rPr>
        <w:t>Mary Anne Carlson</w:t>
      </w:r>
    </w:p>
    <w:p w:rsidR="00D016F1" w:rsidRDefault="00D016F1" w:rsidP="00B667D8">
      <w:pPr>
        <w:spacing w:after="0" w:line="240" w:lineRule="auto"/>
        <w:ind w:left="720"/>
        <w:rPr>
          <w:rFonts w:ascii="Garamond" w:hAnsi="Garamond"/>
        </w:rPr>
      </w:pPr>
      <w:r>
        <w:rPr>
          <w:rFonts w:ascii="Garamond" w:hAnsi="Garamond"/>
        </w:rPr>
        <w:t>Richard B. Gilliam</w:t>
      </w:r>
    </w:p>
    <w:p w:rsidR="002A4E32" w:rsidRDefault="002A4E32" w:rsidP="002A4E32">
      <w:pPr>
        <w:spacing w:after="0" w:line="240" w:lineRule="auto"/>
        <w:ind w:left="720"/>
        <w:rPr>
          <w:rFonts w:ascii="Garamond" w:hAnsi="Garamond"/>
        </w:rPr>
      </w:pPr>
      <w:r>
        <w:rPr>
          <w:rFonts w:ascii="Garamond" w:hAnsi="Garamond"/>
        </w:rPr>
        <w:t>Frederica P. Gray</w:t>
      </w:r>
    </w:p>
    <w:p w:rsidR="002A4E32" w:rsidRDefault="002A4E32" w:rsidP="002A4E32">
      <w:pPr>
        <w:spacing w:after="0" w:line="240" w:lineRule="auto"/>
        <w:ind w:left="720"/>
        <w:rPr>
          <w:rFonts w:ascii="Garamond" w:hAnsi="Garamond"/>
        </w:rPr>
      </w:pPr>
      <w:r>
        <w:rPr>
          <w:rFonts w:ascii="Garamond" w:hAnsi="Garamond"/>
        </w:rPr>
        <w:t>Terrell Luck Harrigan</w:t>
      </w:r>
    </w:p>
    <w:p w:rsidR="002A4E32" w:rsidRDefault="002A4E32" w:rsidP="00B667D8">
      <w:pPr>
        <w:spacing w:after="0" w:line="240" w:lineRule="auto"/>
        <w:ind w:left="720"/>
        <w:rPr>
          <w:rFonts w:ascii="Garamond" w:hAnsi="Garamond"/>
        </w:rPr>
      </w:pPr>
      <w:r>
        <w:rPr>
          <w:rFonts w:ascii="Garamond" w:hAnsi="Garamond"/>
        </w:rPr>
        <w:t xml:space="preserve">Keith </w:t>
      </w:r>
      <w:proofErr w:type="spellStart"/>
      <w:r>
        <w:rPr>
          <w:rFonts w:ascii="Garamond" w:hAnsi="Garamond"/>
        </w:rPr>
        <w:t>Kissee</w:t>
      </w:r>
      <w:proofErr w:type="spellEnd"/>
    </w:p>
    <w:p w:rsidR="002A4E32" w:rsidRDefault="002A4E32" w:rsidP="00B667D8">
      <w:pPr>
        <w:spacing w:after="0" w:line="240" w:lineRule="auto"/>
        <w:ind w:left="720"/>
        <w:rPr>
          <w:rFonts w:ascii="Garamond" w:hAnsi="Garamond"/>
        </w:rPr>
      </w:pPr>
      <w:r>
        <w:rPr>
          <w:rFonts w:ascii="Garamond" w:hAnsi="Garamond"/>
        </w:rPr>
        <w:t>Paul Monroe</w:t>
      </w:r>
    </w:p>
    <w:p w:rsidR="00D016F1" w:rsidRDefault="00D016F1" w:rsidP="00B667D8">
      <w:pPr>
        <w:spacing w:after="0" w:line="240" w:lineRule="auto"/>
        <w:ind w:left="720"/>
        <w:rPr>
          <w:rFonts w:ascii="Garamond" w:hAnsi="Garamond"/>
        </w:rPr>
      </w:pPr>
      <w:r>
        <w:rPr>
          <w:rFonts w:ascii="Garamond" w:hAnsi="Garamond"/>
        </w:rPr>
        <w:t>Dr. Claude G. Perkins</w:t>
      </w:r>
    </w:p>
    <w:p w:rsidR="00D016F1" w:rsidRDefault="00D016F1" w:rsidP="00B667D8">
      <w:pPr>
        <w:spacing w:after="0" w:line="240" w:lineRule="auto"/>
        <w:ind w:left="720"/>
        <w:rPr>
          <w:rFonts w:ascii="Garamond" w:hAnsi="Garamond"/>
        </w:rPr>
      </w:pPr>
      <w:r>
        <w:rPr>
          <w:rFonts w:ascii="Garamond" w:hAnsi="Garamond"/>
        </w:rPr>
        <w:t>Pamela C. Reynolds</w:t>
      </w:r>
    </w:p>
    <w:p w:rsidR="002A4E32" w:rsidRDefault="002A4E32" w:rsidP="00B667D8">
      <w:pPr>
        <w:spacing w:after="0" w:line="240" w:lineRule="auto"/>
        <w:ind w:left="720"/>
        <w:rPr>
          <w:rFonts w:ascii="Garamond" w:hAnsi="Garamond"/>
        </w:rPr>
      </w:pPr>
      <w:r>
        <w:rPr>
          <w:rFonts w:ascii="Garamond" w:hAnsi="Garamond"/>
        </w:rPr>
        <w:t>Mary Gray Shockey</w:t>
      </w:r>
    </w:p>
    <w:p w:rsidR="00095643" w:rsidRDefault="00095643" w:rsidP="00D016F1">
      <w:pPr>
        <w:spacing w:after="0" w:line="240" w:lineRule="auto"/>
        <w:rPr>
          <w:rFonts w:ascii="Garamond" w:hAnsi="Garamond"/>
        </w:rPr>
      </w:pPr>
    </w:p>
    <w:p w:rsidR="00095643" w:rsidRDefault="00095643" w:rsidP="00095643">
      <w:pPr>
        <w:pStyle w:val="ListParagraph"/>
        <w:numPr>
          <w:ilvl w:val="0"/>
          <w:numId w:val="1"/>
        </w:numPr>
        <w:spacing w:after="0" w:line="240" w:lineRule="auto"/>
        <w:rPr>
          <w:rFonts w:ascii="Garamond" w:hAnsi="Garamond"/>
        </w:rPr>
      </w:pPr>
      <w:r>
        <w:rPr>
          <w:rFonts w:ascii="Garamond" w:hAnsi="Garamond"/>
        </w:rPr>
        <w:t>CALL TO ORDER</w:t>
      </w:r>
    </w:p>
    <w:p w:rsidR="00095643" w:rsidRDefault="00095643" w:rsidP="00095643">
      <w:pPr>
        <w:spacing w:after="0" w:line="240" w:lineRule="auto"/>
        <w:ind w:left="360"/>
        <w:rPr>
          <w:rFonts w:ascii="Garamond" w:hAnsi="Garamond"/>
        </w:rPr>
      </w:pPr>
    </w:p>
    <w:p w:rsidR="00095643" w:rsidRDefault="00095643" w:rsidP="00095643">
      <w:pPr>
        <w:spacing w:after="0" w:line="240" w:lineRule="auto"/>
        <w:ind w:left="360"/>
        <w:rPr>
          <w:rFonts w:ascii="Garamond" w:hAnsi="Garamond"/>
        </w:rPr>
      </w:pPr>
      <w:r>
        <w:rPr>
          <w:rFonts w:ascii="Garamond" w:hAnsi="Garamond"/>
        </w:rPr>
        <w:t>Ms. Goode cal</w:t>
      </w:r>
      <w:r w:rsidR="0051290A">
        <w:rPr>
          <w:rFonts w:ascii="Garamond" w:hAnsi="Garamond"/>
        </w:rPr>
        <w:t>led the meeting to order at 10:1</w:t>
      </w:r>
      <w:r>
        <w:rPr>
          <w:rFonts w:ascii="Garamond" w:hAnsi="Garamond"/>
        </w:rPr>
        <w:t xml:space="preserve">6 </w:t>
      </w:r>
      <w:r w:rsidR="0051290A">
        <w:rPr>
          <w:rFonts w:ascii="Garamond" w:hAnsi="Garamond"/>
        </w:rPr>
        <w:t>AM</w:t>
      </w:r>
    </w:p>
    <w:p w:rsidR="00095643" w:rsidRDefault="00095643" w:rsidP="00095643">
      <w:pPr>
        <w:spacing w:after="0" w:line="240" w:lineRule="auto"/>
        <w:ind w:left="360"/>
        <w:rPr>
          <w:rFonts w:ascii="Garamond" w:hAnsi="Garamond"/>
        </w:rPr>
      </w:pPr>
    </w:p>
    <w:p w:rsidR="00095643" w:rsidRDefault="00095643" w:rsidP="00095643">
      <w:pPr>
        <w:pStyle w:val="ListParagraph"/>
        <w:numPr>
          <w:ilvl w:val="0"/>
          <w:numId w:val="1"/>
        </w:numPr>
        <w:spacing w:after="0" w:line="240" w:lineRule="auto"/>
        <w:rPr>
          <w:rFonts w:ascii="Garamond" w:hAnsi="Garamond"/>
        </w:rPr>
      </w:pPr>
      <w:r>
        <w:rPr>
          <w:rFonts w:ascii="Garamond" w:hAnsi="Garamond"/>
        </w:rPr>
        <w:t>MINUTES APPROVAL</w:t>
      </w:r>
    </w:p>
    <w:p w:rsidR="00095643" w:rsidRDefault="00095643" w:rsidP="00095643">
      <w:pPr>
        <w:spacing w:after="0" w:line="240" w:lineRule="auto"/>
        <w:rPr>
          <w:rFonts w:ascii="Garamond" w:hAnsi="Garamond"/>
        </w:rPr>
      </w:pPr>
    </w:p>
    <w:p w:rsidR="00095643" w:rsidRDefault="00095643" w:rsidP="00095643">
      <w:pPr>
        <w:spacing w:after="0" w:line="240" w:lineRule="auto"/>
        <w:ind w:left="1440" w:hanging="1080"/>
        <w:rPr>
          <w:rFonts w:ascii="Garamond" w:hAnsi="Garamond"/>
        </w:rPr>
      </w:pPr>
      <w:r w:rsidRPr="00095643">
        <w:rPr>
          <w:rFonts w:ascii="Garamond" w:hAnsi="Garamond"/>
          <w:b/>
        </w:rPr>
        <w:t>Motion:</w:t>
      </w:r>
      <w:r>
        <w:rPr>
          <w:rFonts w:ascii="Garamond" w:hAnsi="Garamond"/>
        </w:rPr>
        <w:t xml:space="preserve"> </w:t>
      </w:r>
      <w:r>
        <w:rPr>
          <w:rFonts w:ascii="Garamond" w:hAnsi="Garamond"/>
        </w:rPr>
        <w:tab/>
        <w:t xml:space="preserve">proposed by Mr. </w:t>
      </w:r>
      <w:r w:rsidR="0051290A">
        <w:rPr>
          <w:rFonts w:ascii="Garamond" w:hAnsi="Garamond"/>
        </w:rPr>
        <w:t>Royall</w:t>
      </w:r>
      <w:r>
        <w:rPr>
          <w:rFonts w:ascii="Garamond" w:hAnsi="Garamond"/>
        </w:rPr>
        <w:t xml:space="preserve"> and seconded by </w:t>
      </w:r>
      <w:r w:rsidR="0051290A">
        <w:rPr>
          <w:rFonts w:ascii="Garamond" w:hAnsi="Garamond"/>
        </w:rPr>
        <w:t>Ms. Battle</w:t>
      </w:r>
      <w:r w:rsidR="00B667D8">
        <w:rPr>
          <w:rFonts w:ascii="Garamond" w:hAnsi="Garamond"/>
        </w:rPr>
        <w:t xml:space="preserve"> that the minutes </w:t>
      </w:r>
      <w:r>
        <w:rPr>
          <w:rFonts w:ascii="Garamond" w:hAnsi="Garamond"/>
        </w:rPr>
        <w:t>of the</w:t>
      </w:r>
      <w:r w:rsidR="00B667D8">
        <w:rPr>
          <w:rFonts w:ascii="Garamond" w:hAnsi="Garamond"/>
        </w:rPr>
        <w:t xml:space="preserve"> </w:t>
      </w:r>
      <w:r w:rsidR="0051290A">
        <w:rPr>
          <w:rFonts w:ascii="Garamond" w:hAnsi="Garamond"/>
        </w:rPr>
        <w:t>December 9</w:t>
      </w:r>
      <w:r w:rsidR="00B667D8" w:rsidRPr="0051290A">
        <w:rPr>
          <w:rFonts w:ascii="Garamond" w:hAnsi="Garamond"/>
          <w:vertAlign w:val="superscript"/>
        </w:rPr>
        <w:t>th</w:t>
      </w:r>
      <w:r w:rsidR="0051290A">
        <w:rPr>
          <w:rFonts w:ascii="Garamond" w:hAnsi="Garamond"/>
        </w:rPr>
        <w:t>, 2015</w:t>
      </w:r>
      <w:r>
        <w:rPr>
          <w:rFonts w:ascii="Garamond" w:hAnsi="Garamond"/>
        </w:rPr>
        <w:t xml:space="preserve"> Art and Education Committee be approved as distributed. Motion carried. </w:t>
      </w:r>
    </w:p>
    <w:p w:rsidR="00095643" w:rsidRDefault="00095643" w:rsidP="00095643">
      <w:pPr>
        <w:spacing w:after="0" w:line="240" w:lineRule="auto"/>
        <w:ind w:left="1440" w:hanging="1080"/>
        <w:rPr>
          <w:rFonts w:ascii="Garamond" w:hAnsi="Garamond"/>
        </w:rPr>
      </w:pPr>
    </w:p>
    <w:p w:rsidR="00095643" w:rsidRPr="003B6C49" w:rsidRDefault="002A4E32" w:rsidP="00095643">
      <w:pPr>
        <w:pStyle w:val="ListParagraph"/>
        <w:numPr>
          <w:ilvl w:val="0"/>
          <w:numId w:val="1"/>
        </w:numPr>
        <w:spacing w:after="0" w:line="240" w:lineRule="auto"/>
        <w:rPr>
          <w:rFonts w:ascii="Garamond" w:hAnsi="Garamond"/>
        </w:rPr>
      </w:pPr>
      <w:r w:rsidRPr="003B6C49">
        <w:rPr>
          <w:rFonts w:ascii="Garamond" w:hAnsi="Garamond"/>
        </w:rPr>
        <w:t xml:space="preserve">MELLON FOUNDATION GRANT FOR </w:t>
      </w:r>
      <w:r w:rsidR="00F66C91">
        <w:rPr>
          <w:rFonts w:ascii="Garamond" w:hAnsi="Garamond"/>
        </w:rPr>
        <w:t xml:space="preserve">THE CENTER FOR ADVANCED STUDY IN CONSERVATION OF </w:t>
      </w:r>
      <w:r w:rsidRPr="003B6C49">
        <w:rPr>
          <w:rFonts w:ascii="Garamond" w:hAnsi="Garamond"/>
        </w:rPr>
        <w:t>AFRICAN ART</w:t>
      </w:r>
    </w:p>
    <w:p w:rsidR="00095643" w:rsidRPr="0051290A" w:rsidRDefault="00095643" w:rsidP="00095643">
      <w:pPr>
        <w:spacing w:after="0" w:line="240" w:lineRule="auto"/>
        <w:ind w:left="360"/>
        <w:rPr>
          <w:rFonts w:ascii="Garamond" w:hAnsi="Garamond"/>
          <w:highlight w:val="yellow"/>
        </w:rPr>
      </w:pPr>
    </w:p>
    <w:p w:rsidR="00CC740D" w:rsidRPr="0051290A" w:rsidRDefault="00562675" w:rsidP="00B667D8">
      <w:pPr>
        <w:spacing w:after="0" w:line="240" w:lineRule="auto"/>
        <w:ind w:left="360"/>
        <w:rPr>
          <w:rFonts w:ascii="Garamond" w:hAnsi="Garamond"/>
        </w:rPr>
      </w:pPr>
      <w:r>
        <w:rPr>
          <w:rFonts w:ascii="Garamond" w:hAnsi="Garamond"/>
        </w:rPr>
        <w:t xml:space="preserve">Chief Curator &amp; </w:t>
      </w:r>
      <w:r w:rsidR="00B667D8" w:rsidRPr="0051290A">
        <w:rPr>
          <w:rFonts w:ascii="Garamond" w:hAnsi="Garamond"/>
        </w:rPr>
        <w:t>Deputy Director for Art and Education Michael</w:t>
      </w:r>
      <w:r w:rsidR="00095643" w:rsidRPr="0051290A">
        <w:rPr>
          <w:rFonts w:ascii="Garamond" w:hAnsi="Garamond"/>
        </w:rPr>
        <w:t xml:space="preserve"> Taylor </w:t>
      </w:r>
      <w:r w:rsidR="00B667D8" w:rsidRPr="0051290A">
        <w:rPr>
          <w:rFonts w:ascii="Garamond" w:hAnsi="Garamond"/>
        </w:rPr>
        <w:t xml:space="preserve">outlined his division’s </w:t>
      </w:r>
      <w:r w:rsidR="0051290A">
        <w:rPr>
          <w:rFonts w:ascii="Garamond" w:hAnsi="Garamond"/>
        </w:rPr>
        <w:t xml:space="preserve">plans for the funds that will be included as part of the Andrew W. Mellon Foundation Grant that recently was awarded to VMFA. </w:t>
      </w:r>
      <w:r w:rsidR="00B4232B">
        <w:rPr>
          <w:rFonts w:ascii="Garamond" w:hAnsi="Garamond"/>
        </w:rPr>
        <w:t xml:space="preserve">Dr. Taylor </w:t>
      </w:r>
      <w:r w:rsidR="00027FBB">
        <w:rPr>
          <w:rFonts w:ascii="Garamond" w:hAnsi="Garamond"/>
        </w:rPr>
        <w:t>reported</w:t>
      </w:r>
      <w:r w:rsidR="00B4232B">
        <w:rPr>
          <w:rFonts w:ascii="Garamond" w:hAnsi="Garamond"/>
        </w:rPr>
        <w:t xml:space="preserve"> that portions of these funds will be </w:t>
      </w:r>
      <w:r w:rsidR="00027FBB">
        <w:rPr>
          <w:rFonts w:ascii="Garamond" w:hAnsi="Garamond"/>
        </w:rPr>
        <w:t>put forth towards the use of</w:t>
      </w:r>
      <w:r w:rsidR="00B4232B">
        <w:rPr>
          <w:rFonts w:ascii="Garamond" w:hAnsi="Garamond"/>
        </w:rPr>
        <w:t xml:space="preserve"> </w:t>
      </w:r>
      <w:r>
        <w:rPr>
          <w:rFonts w:ascii="Garamond" w:hAnsi="Garamond"/>
        </w:rPr>
        <w:lastRenderedPageBreak/>
        <w:t>new</w:t>
      </w:r>
      <w:r w:rsidR="00B4232B">
        <w:rPr>
          <w:rFonts w:ascii="Garamond" w:hAnsi="Garamond"/>
        </w:rPr>
        <w:t xml:space="preserve"> technology</w:t>
      </w:r>
      <w:r w:rsidR="00027FBB">
        <w:rPr>
          <w:rFonts w:ascii="Garamond" w:hAnsi="Garamond"/>
        </w:rPr>
        <w:t xml:space="preserve">—such as X-Ray or CT-imaging—for </w:t>
      </w:r>
      <w:r w:rsidR="00B4232B">
        <w:rPr>
          <w:rFonts w:ascii="Garamond" w:hAnsi="Garamond"/>
        </w:rPr>
        <w:t xml:space="preserve">the </w:t>
      </w:r>
      <w:r>
        <w:rPr>
          <w:rFonts w:ascii="Garamond" w:hAnsi="Garamond"/>
        </w:rPr>
        <w:t xml:space="preserve">study and </w:t>
      </w:r>
      <w:r w:rsidR="00B4232B">
        <w:rPr>
          <w:rFonts w:ascii="Garamond" w:hAnsi="Garamond"/>
        </w:rPr>
        <w:t>conservation of</w:t>
      </w:r>
      <w:r w:rsidR="00027FBB">
        <w:rPr>
          <w:rFonts w:ascii="Garamond" w:hAnsi="Garamond"/>
        </w:rPr>
        <w:t xml:space="preserve"> </w:t>
      </w:r>
      <w:r w:rsidR="00B4232B">
        <w:rPr>
          <w:rFonts w:ascii="Garamond" w:hAnsi="Garamond"/>
        </w:rPr>
        <w:t>art objects</w:t>
      </w:r>
      <w:r w:rsidR="00027FBB">
        <w:rPr>
          <w:rFonts w:ascii="Garamond" w:hAnsi="Garamond"/>
        </w:rPr>
        <w:t xml:space="preserve"> from VMFA’s African Art collection. Important types of objects from the collection to be considered for conservation include terracotta objects and Ethiopian metalwork. </w:t>
      </w:r>
      <w:r w:rsidR="003B6C49">
        <w:rPr>
          <w:rFonts w:ascii="Garamond" w:hAnsi="Garamond"/>
        </w:rPr>
        <w:t>Dr. Taylor anticipates that this will lea</w:t>
      </w:r>
      <w:r w:rsidR="00F66C91">
        <w:rPr>
          <w:rFonts w:ascii="Garamond" w:hAnsi="Garamond"/>
        </w:rPr>
        <w:t>d</w:t>
      </w:r>
      <w:r w:rsidR="003B6C49">
        <w:rPr>
          <w:rFonts w:ascii="Garamond" w:hAnsi="Garamond"/>
        </w:rPr>
        <w:t xml:space="preserve"> to significant, scholarly publications and </w:t>
      </w:r>
      <w:r w:rsidR="00F66C91">
        <w:rPr>
          <w:rFonts w:ascii="Garamond" w:hAnsi="Garamond"/>
        </w:rPr>
        <w:t>media attention</w:t>
      </w:r>
      <w:r w:rsidR="003B6C49">
        <w:rPr>
          <w:rFonts w:ascii="Garamond" w:hAnsi="Garamond"/>
        </w:rPr>
        <w:t xml:space="preserve"> that will align with the Strategic Plan and enhance VMFA’s reputation in the Museum community. </w:t>
      </w:r>
      <w:r w:rsidR="00027FBB">
        <w:rPr>
          <w:rFonts w:ascii="Garamond" w:hAnsi="Garamond"/>
        </w:rPr>
        <w:t xml:space="preserve"> </w:t>
      </w:r>
    </w:p>
    <w:p w:rsidR="00130B6B" w:rsidRPr="0051290A" w:rsidRDefault="00130B6B" w:rsidP="00B667D8">
      <w:pPr>
        <w:spacing w:after="0" w:line="240" w:lineRule="auto"/>
        <w:rPr>
          <w:rFonts w:ascii="Garamond" w:hAnsi="Garamond"/>
          <w:highlight w:val="yellow"/>
        </w:rPr>
      </w:pPr>
    </w:p>
    <w:p w:rsidR="00130B6B" w:rsidRPr="00F01A89" w:rsidRDefault="002A4E32" w:rsidP="00130B6B">
      <w:pPr>
        <w:pStyle w:val="ListParagraph"/>
        <w:numPr>
          <w:ilvl w:val="0"/>
          <w:numId w:val="1"/>
        </w:numPr>
        <w:spacing w:after="0" w:line="240" w:lineRule="auto"/>
        <w:rPr>
          <w:rFonts w:ascii="Garamond" w:hAnsi="Garamond"/>
        </w:rPr>
      </w:pPr>
      <w:r w:rsidRPr="00F01A89">
        <w:rPr>
          <w:rFonts w:ascii="Garamond" w:hAnsi="Garamond"/>
        </w:rPr>
        <w:t>EXHIBITIONS UPDATE</w:t>
      </w:r>
    </w:p>
    <w:p w:rsidR="00130B6B" w:rsidRPr="0051290A" w:rsidRDefault="00130B6B" w:rsidP="00130B6B">
      <w:pPr>
        <w:spacing w:after="0" w:line="240" w:lineRule="auto"/>
        <w:ind w:left="360"/>
        <w:rPr>
          <w:rFonts w:ascii="Garamond" w:hAnsi="Garamond"/>
          <w:highlight w:val="yellow"/>
        </w:rPr>
      </w:pPr>
    </w:p>
    <w:p w:rsidR="005869E1" w:rsidRDefault="003B6C49" w:rsidP="002A4E32">
      <w:pPr>
        <w:spacing w:after="0" w:line="240" w:lineRule="auto"/>
        <w:ind w:left="360"/>
        <w:rPr>
          <w:rFonts w:ascii="Garamond" w:hAnsi="Garamond"/>
        </w:rPr>
      </w:pPr>
      <w:r>
        <w:rPr>
          <w:rFonts w:ascii="Garamond" w:hAnsi="Garamond"/>
        </w:rPr>
        <w:t xml:space="preserve">Dr. Taylor presented a summary of 2016 exhibitions for the committee. He noted that </w:t>
      </w:r>
      <w:r w:rsidRPr="005869E1">
        <w:rPr>
          <w:rFonts w:ascii="Garamond" w:hAnsi="Garamond"/>
          <w:i/>
        </w:rPr>
        <w:t>Rodin</w:t>
      </w:r>
      <w:r w:rsidR="005869E1">
        <w:rPr>
          <w:rFonts w:ascii="Garamond" w:hAnsi="Garamond"/>
          <w:i/>
        </w:rPr>
        <w:t>: Evolution of a Genius</w:t>
      </w:r>
      <w:r>
        <w:rPr>
          <w:rFonts w:ascii="Garamond" w:hAnsi="Garamond"/>
        </w:rPr>
        <w:t xml:space="preserve"> recently closed on March 13, 2016, and made all of its financial and attendance projections. </w:t>
      </w:r>
      <w:r w:rsidR="005869E1">
        <w:rPr>
          <w:rFonts w:ascii="Garamond" w:hAnsi="Garamond"/>
        </w:rPr>
        <w:t xml:space="preserve">Currently, the statewide </w:t>
      </w:r>
      <w:r w:rsidR="005869E1" w:rsidRPr="005869E1">
        <w:rPr>
          <w:rFonts w:ascii="Garamond" w:hAnsi="Garamond"/>
          <w:i/>
        </w:rPr>
        <w:t>Thomas R. Schiff: Virginia 360°</w:t>
      </w:r>
      <w:r w:rsidR="005869E1">
        <w:rPr>
          <w:rFonts w:ascii="Garamond" w:hAnsi="Garamond"/>
        </w:rPr>
        <w:t xml:space="preserve"> exhibition is on display in the Evans Court Gallery and is part of a plan to develop more internal exhibitions that will travel</w:t>
      </w:r>
      <w:r w:rsidR="00562675">
        <w:rPr>
          <w:rFonts w:ascii="Garamond" w:hAnsi="Garamond"/>
        </w:rPr>
        <w:t xml:space="preserve"> across Virginia</w:t>
      </w:r>
      <w:r w:rsidR="005869E1">
        <w:rPr>
          <w:rFonts w:ascii="Garamond" w:hAnsi="Garamond"/>
        </w:rPr>
        <w:t xml:space="preserve">. This exhibition will travel </w:t>
      </w:r>
      <w:r w:rsidR="00F66C91">
        <w:rPr>
          <w:rFonts w:ascii="Garamond" w:hAnsi="Garamond"/>
        </w:rPr>
        <w:t>to</w:t>
      </w:r>
      <w:r w:rsidR="00562675">
        <w:rPr>
          <w:rFonts w:ascii="Garamond" w:hAnsi="Garamond"/>
        </w:rPr>
        <w:t xml:space="preserve"> several of</w:t>
      </w:r>
      <w:r w:rsidR="00F66C91">
        <w:rPr>
          <w:rFonts w:ascii="Garamond" w:hAnsi="Garamond"/>
        </w:rPr>
        <w:t xml:space="preserve"> the Museum’s</w:t>
      </w:r>
      <w:r w:rsidR="005869E1">
        <w:rPr>
          <w:rFonts w:ascii="Garamond" w:hAnsi="Garamond"/>
        </w:rPr>
        <w:t xml:space="preserve"> statewide partners and develop VMFA’s brand </w:t>
      </w:r>
      <w:r w:rsidR="00562675">
        <w:rPr>
          <w:rFonts w:ascii="Garamond" w:hAnsi="Garamond"/>
        </w:rPr>
        <w:t xml:space="preserve">and reputation for excellence </w:t>
      </w:r>
      <w:r w:rsidR="005869E1">
        <w:rPr>
          <w:rFonts w:ascii="Garamond" w:hAnsi="Garamond"/>
        </w:rPr>
        <w:t>across the state.</w:t>
      </w:r>
    </w:p>
    <w:p w:rsidR="005869E1" w:rsidRDefault="005869E1" w:rsidP="002A4E32">
      <w:pPr>
        <w:spacing w:after="0" w:line="240" w:lineRule="auto"/>
        <w:ind w:left="360"/>
        <w:rPr>
          <w:rFonts w:ascii="Garamond" w:hAnsi="Garamond"/>
        </w:rPr>
      </w:pPr>
    </w:p>
    <w:p w:rsidR="00462A5D" w:rsidRDefault="005869E1" w:rsidP="002A4E32">
      <w:pPr>
        <w:spacing w:after="0" w:line="240" w:lineRule="auto"/>
        <w:ind w:left="360"/>
        <w:rPr>
          <w:rFonts w:ascii="Garamond" w:hAnsi="Garamond"/>
        </w:rPr>
      </w:pPr>
      <w:r>
        <w:rPr>
          <w:rFonts w:ascii="Garamond" w:hAnsi="Garamond"/>
        </w:rPr>
        <w:t xml:space="preserve">Coming up in June, </w:t>
      </w:r>
      <w:proofErr w:type="spellStart"/>
      <w:r w:rsidRPr="005869E1">
        <w:rPr>
          <w:rFonts w:ascii="Garamond" w:hAnsi="Garamond"/>
          <w:i/>
        </w:rPr>
        <w:t>Kehinde</w:t>
      </w:r>
      <w:proofErr w:type="spellEnd"/>
      <w:r w:rsidRPr="005869E1">
        <w:rPr>
          <w:rFonts w:ascii="Garamond" w:hAnsi="Garamond"/>
          <w:i/>
        </w:rPr>
        <w:t xml:space="preserve"> Wiley: A New Republic</w:t>
      </w:r>
      <w:r>
        <w:rPr>
          <w:rFonts w:ascii="Garamond" w:hAnsi="Garamond"/>
        </w:rPr>
        <w:t xml:space="preserve"> will open and it will serve as a resource for encouraging attendance amongst African American visitors—a goal of VMFA’s Strategic Plan. Dr. Taylor noted that technology and programming specific to </w:t>
      </w:r>
      <w:r w:rsidRPr="005869E1">
        <w:rPr>
          <w:rFonts w:ascii="Garamond" w:hAnsi="Garamond"/>
          <w:i/>
        </w:rPr>
        <w:t>Wiley</w:t>
      </w:r>
      <w:r>
        <w:rPr>
          <w:rFonts w:ascii="Garamond" w:hAnsi="Garamond"/>
        </w:rPr>
        <w:t xml:space="preserve"> is under development. </w:t>
      </w:r>
      <w:r w:rsidR="006135B8" w:rsidRPr="006135B8">
        <w:rPr>
          <w:rFonts w:ascii="Garamond" w:hAnsi="Garamond"/>
          <w:i/>
        </w:rPr>
        <w:t>Gordon Parks: Back to Fort Scott</w:t>
      </w:r>
      <w:r w:rsidR="006135B8">
        <w:rPr>
          <w:rFonts w:ascii="Garamond" w:hAnsi="Garamond"/>
          <w:i/>
        </w:rPr>
        <w:t xml:space="preserve"> </w:t>
      </w:r>
      <w:r w:rsidR="006135B8" w:rsidRPr="006135B8">
        <w:rPr>
          <w:rFonts w:ascii="Garamond" w:hAnsi="Garamond"/>
        </w:rPr>
        <w:t>will run</w:t>
      </w:r>
      <w:r w:rsidR="006135B8">
        <w:rPr>
          <w:rFonts w:ascii="Garamond" w:hAnsi="Garamond"/>
        </w:rPr>
        <w:t xml:space="preserve"> concurrently with </w:t>
      </w:r>
      <w:r w:rsidR="006135B8" w:rsidRPr="00483CCA">
        <w:rPr>
          <w:rFonts w:ascii="Garamond" w:hAnsi="Garamond"/>
          <w:i/>
        </w:rPr>
        <w:t xml:space="preserve">Wiley </w:t>
      </w:r>
      <w:r w:rsidR="00483CCA">
        <w:rPr>
          <w:rFonts w:ascii="Garamond" w:hAnsi="Garamond"/>
        </w:rPr>
        <w:t xml:space="preserve">and features the photographs of </w:t>
      </w:r>
      <w:r w:rsidR="006135B8">
        <w:rPr>
          <w:rFonts w:ascii="Garamond" w:hAnsi="Garamond"/>
        </w:rPr>
        <w:t>Park</w:t>
      </w:r>
      <w:r w:rsidR="00483CCA">
        <w:rPr>
          <w:rFonts w:ascii="Garamond" w:hAnsi="Garamond"/>
        </w:rPr>
        <w:t>s</w:t>
      </w:r>
      <w:r w:rsidR="006135B8">
        <w:rPr>
          <w:rFonts w:ascii="Garamond" w:hAnsi="Garamond"/>
        </w:rPr>
        <w:t xml:space="preserve"> who was </w:t>
      </w:r>
      <w:r w:rsidR="00483CCA">
        <w:rPr>
          <w:rFonts w:ascii="Garamond" w:hAnsi="Garamond"/>
        </w:rPr>
        <w:t xml:space="preserve">the first African American photographer to work for LIFE magazine. </w:t>
      </w:r>
    </w:p>
    <w:p w:rsidR="00483CCA" w:rsidRPr="00483CCA" w:rsidRDefault="00483CCA" w:rsidP="00483CCA">
      <w:pPr>
        <w:pStyle w:val="Default"/>
        <w:rPr>
          <w:rFonts w:ascii="Garamond" w:hAnsi="Garamond"/>
          <w:sz w:val="22"/>
          <w:szCs w:val="22"/>
        </w:rPr>
      </w:pPr>
    </w:p>
    <w:p w:rsidR="00483CCA" w:rsidRDefault="00483CCA" w:rsidP="00483CCA">
      <w:pPr>
        <w:spacing w:after="0" w:line="240" w:lineRule="auto"/>
        <w:ind w:left="360"/>
        <w:rPr>
          <w:rFonts w:ascii="Garamond" w:hAnsi="Garamond"/>
          <w:bCs/>
        </w:rPr>
      </w:pPr>
      <w:r w:rsidRPr="00483CCA">
        <w:rPr>
          <w:rFonts w:ascii="Garamond" w:hAnsi="Garamond"/>
          <w:bCs/>
        </w:rPr>
        <w:t xml:space="preserve">In November, </w:t>
      </w:r>
      <w:r w:rsidRPr="00483CCA">
        <w:rPr>
          <w:rFonts w:ascii="Garamond" w:hAnsi="Garamond"/>
          <w:bCs/>
          <w:i/>
        </w:rPr>
        <w:t xml:space="preserve">Jasper Johns and </w:t>
      </w:r>
      <w:proofErr w:type="spellStart"/>
      <w:r w:rsidRPr="00483CCA">
        <w:rPr>
          <w:rFonts w:ascii="Garamond" w:hAnsi="Garamond"/>
          <w:bCs/>
          <w:i/>
        </w:rPr>
        <w:t>Edvard</w:t>
      </w:r>
      <w:proofErr w:type="spellEnd"/>
      <w:r w:rsidRPr="00483CCA">
        <w:rPr>
          <w:rFonts w:ascii="Garamond" w:hAnsi="Garamond"/>
          <w:bCs/>
          <w:i/>
        </w:rPr>
        <w:t xml:space="preserve"> Munch: Love, Loss, and the Cycle of Life</w:t>
      </w:r>
      <w:r w:rsidRPr="00483CCA">
        <w:rPr>
          <w:rFonts w:ascii="Garamond" w:hAnsi="Garamond"/>
          <w:bCs/>
        </w:rPr>
        <w:t>—an exhibition organized in partnership with the Munch Museum of Oslo, Norway—will open to the public.</w:t>
      </w:r>
      <w:r w:rsidR="00EC0F01">
        <w:rPr>
          <w:rFonts w:ascii="Garamond" w:hAnsi="Garamond"/>
          <w:bCs/>
        </w:rPr>
        <w:t xml:space="preserve"> John </w:t>
      </w:r>
      <w:proofErr w:type="spellStart"/>
      <w:r w:rsidR="00EC0F01">
        <w:rPr>
          <w:rFonts w:ascii="Garamond" w:hAnsi="Garamond"/>
          <w:bCs/>
        </w:rPr>
        <w:t>Ravenal</w:t>
      </w:r>
      <w:proofErr w:type="spellEnd"/>
      <w:r w:rsidR="00EC0F01">
        <w:rPr>
          <w:rFonts w:ascii="Garamond" w:hAnsi="Garamond"/>
          <w:bCs/>
        </w:rPr>
        <w:t xml:space="preserve">, former </w:t>
      </w:r>
      <w:r w:rsidR="00F01A89">
        <w:rPr>
          <w:rFonts w:ascii="Garamond" w:hAnsi="Garamond"/>
          <w:bCs/>
        </w:rPr>
        <w:t>VMFA C</w:t>
      </w:r>
      <w:r w:rsidR="00EC0F01">
        <w:rPr>
          <w:rFonts w:ascii="Garamond" w:hAnsi="Garamond"/>
          <w:bCs/>
        </w:rPr>
        <w:t xml:space="preserve">urator of </w:t>
      </w:r>
      <w:r w:rsidR="00F01A89">
        <w:rPr>
          <w:rFonts w:ascii="Garamond" w:hAnsi="Garamond"/>
          <w:bCs/>
        </w:rPr>
        <w:t xml:space="preserve">Modern and Contemporary Art, curated the exhibition, and Dr. Taylor anticipates that it will build an important, national reputation for the Museum due to its </w:t>
      </w:r>
      <w:r w:rsidR="00562675">
        <w:rPr>
          <w:rFonts w:ascii="Garamond" w:hAnsi="Garamond"/>
          <w:bCs/>
        </w:rPr>
        <w:t>groundbreaking</w:t>
      </w:r>
      <w:r w:rsidR="00F01A89">
        <w:rPr>
          <w:rFonts w:ascii="Garamond" w:hAnsi="Garamond"/>
          <w:bCs/>
        </w:rPr>
        <w:t xml:space="preserve"> scholarship. </w:t>
      </w:r>
    </w:p>
    <w:p w:rsidR="00F01A89" w:rsidRDefault="00F01A89" w:rsidP="00483CCA">
      <w:pPr>
        <w:spacing w:after="0" w:line="240" w:lineRule="auto"/>
        <w:ind w:left="360"/>
        <w:rPr>
          <w:rFonts w:ascii="Garamond" w:hAnsi="Garamond"/>
          <w:bCs/>
        </w:rPr>
      </w:pPr>
    </w:p>
    <w:p w:rsidR="00F01A89" w:rsidRPr="00483CCA" w:rsidRDefault="00F01A89" w:rsidP="00483CCA">
      <w:pPr>
        <w:spacing w:after="0" w:line="240" w:lineRule="auto"/>
        <w:ind w:left="360"/>
        <w:rPr>
          <w:rFonts w:ascii="Garamond" w:hAnsi="Garamond"/>
        </w:rPr>
      </w:pPr>
      <w:r>
        <w:rPr>
          <w:rFonts w:ascii="Garamond" w:hAnsi="Garamond"/>
          <w:bCs/>
        </w:rPr>
        <w:t xml:space="preserve">Lastly, Dr. Taylor noted important purchases for the VMFA Archives, including the purchase </w:t>
      </w:r>
      <w:r w:rsidR="00F66C91">
        <w:rPr>
          <w:rFonts w:ascii="Garamond" w:hAnsi="Garamond"/>
          <w:bCs/>
        </w:rPr>
        <w:t xml:space="preserve">of </w:t>
      </w:r>
      <w:r>
        <w:rPr>
          <w:rFonts w:ascii="Garamond" w:hAnsi="Garamond"/>
          <w:bCs/>
        </w:rPr>
        <w:t>35 photographs and the personal archive of Louis Draper, who</w:t>
      </w:r>
      <w:r w:rsidR="00F66C91">
        <w:rPr>
          <w:rFonts w:ascii="Garamond" w:hAnsi="Garamond"/>
          <w:bCs/>
        </w:rPr>
        <w:t xml:space="preserve"> was a co-founder of an African-</w:t>
      </w:r>
      <w:r>
        <w:rPr>
          <w:rFonts w:ascii="Garamond" w:hAnsi="Garamond"/>
          <w:bCs/>
        </w:rPr>
        <w:t xml:space="preserve">American photography collective called </w:t>
      </w:r>
      <w:proofErr w:type="spellStart"/>
      <w:r>
        <w:rPr>
          <w:rFonts w:ascii="Garamond" w:hAnsi="Garamond"/>
          <w:bCs/>
        </w:rPr>
        <w:t>Kamoinge</w:t>
      </w:r>
      <w:proofErr w:type="spellEnd"/>
      <w:r>
        <w:rPr>
          <w:rFonts w:ascii="Garamond" w:hAnsi="Garamond"/>
          <w:bCs/>
        </w:rPr>
        <w:t>. VMFA won the bid over both the Smithsonian and Duke University, and Dr. Taylor an</w:t>
      </w:r>
      <w:r w:rsidR="00562675">
        <w:rPr>
          <w:rFonts w:ascii="Garamond" w:hAnsi="Garamond"/>
          <w:bCs/>
        </w:rPr>
        <w:t>nounced</w:t>
      </w:r>
      <w:r>
        <w:rPr>
          <w:rFonts w:ascii="Garamond" w:hAnsi="Garamond"/>
          <w:bCs/>
        </w:rPr>
        <w:t xml:space="preserve"> that there will be a</w:t>
      </w:r>
      <w:r w:rsidR="00562675">
        <w:rPr>
          <w:rFonts w:ascii="Garamond" w:hAnsi="Garamond"/>
          <w:bCs/>
        </w:rPr>
        <w:t>n</w:t>
      </w:r>
      <w:r>
        <w:rPr>
          <w:rFonts w:ascii="Garamond" w:hAnsi="Garamond"/>
          <w:bCs/>
        </w:rPr>
        <w:t xml:space="preserve"> exhibition associated with this important, new collection</w:t>
      </w:r>
      <w:r w:rsidR="00562675">
        <w:rPr>
          <w:rFonts w:ascii="Garamond" w:hAnsi="Garamond"/>
          <w:bCs/>
        </w:rPr>
        <w:t xml:space="preserve"> in 2019</w:t>
      </w:r>
      <w:r>
        <w:rPr>
          <w:rFonts w:ascii="Garamond" w:hAnsi="Garamond"/>
          <w:bCs/>
        </w:rPr>
        <w:t xml:space="preserve">. </w:t>
      </w:r>
    </w:p>
    <w:p w:rsidR="002A4E32" w:rsidRDefault="002A4E32" w:rsidP="00130B6B">
      <w:pPr>
        <w:spacing w:after="0" w:line="240" w:lineRule="auto"/>
        <w:ind w:left="360"/>
        <w:rPr>
          <w:rFonts w:ascii="Garamond" w:hAnsi="Garamond"/>
          <w:highlight w:val="yellow"/>
        </w:rPr>
      </w:pPr>
    </w:p>
    <w:p w:rsidR="00F01A89" w:rsidRDefault="00F01A89" w:rsidP="00130B6B">
      <w:pPr>
        <w:spacing w:after="0" w:line="240" w:lineRule="auto"/>
        <w:ind w:left="360"/>
        <w:rPr>
          <w:rFonts w:ascii="Garamond" w:hAnsi="Garamond"/>
        </w:rPr>
      </w:pPr>
      <w:r w:rsidRPr="00F01A89">
        <w:rPr>
          <w:rFonts w:ascii="Garamond" w:hAnsi="Garamond"/>
        </w:rPr>
        <w:t xml:space="preserve">In response to questions from Mr. Royall and Ms. Abramson, Dr. Taylor noted that a full exhibition schedule through 2020 would be provided to the committee. </w:t>
      </w:r>
    </w:p>
    <w:p w:rsidR="001511BC" w:rsidRPr="00F01A89" w:rsidRDefault="001511BC" w:rsidP="00130B6B">
      <w:pPr>
        <w:spacing w:after="0" w:line="240" w:lineRule="auto"/>
        <w:ind w:left="360"/>
        <w:rPr>
          <w:rFonts w:ascii="Garamond" w:hAnsi="Garamond"/>
        </w:rPr>
      </w:pPr>
    </w:p>
    <w:p w:rsidR="001511BC" w:rsidRPr="001511BC" w:rsidRDefault="001511BC" w:rsidP="001511BC">
      <w:pPr>
        <w:pStyle w:val="ListParagraph"/>
        <w:numPr>
          <w:ilvl w:val="0"/>
          <w:numId w:val="1"/>
        </w:numPr>
        <w:spacing w:after="0" w:line="240" w:lineRule="auto"/>
        <w:rPr>
          <w:rFonts w:ascii="Garamond" w:hAnsi="Garamond"/>
        </w:rPr>
      </w:pPr>
      <w:r w:rsidRPr="001511BC">
        <w:rPr>
          <w:rFonts w:ascii="Garamond" w:hAnsi="Garamond"/>
        </w:rPr>
        <w:t>EXHIBITION PLANNING WHITE PAPER</w:t>
      </w:r>
    </w:p>
    <w:p w:rsidR="001511BC" w:rsidRPr="001511BC" w:rsidRDefault="001511BC" w:rsidP="001511BC">
      <w:pPr>
        <w:spacing w:after="0" w:line="240" w:lineRule="auto"/>
        <w:ind w:left="360"/>
        <w:rPr>
          <w:rFonts w:ascii="Garamond" w:hAnsi="Garamond"/>
        </w:rPr>
      </w:pPr>
    </w:p>
    <w:p w:rsidR="001511BC" w:rsidRPr="001511BC" w:rsidRDefault="001511BC" w:rsidP="001511BC">
      <w:pPr>
        <w:spacing w:after="0" w:line="240" w:lineRule="auto"/>
        <w:ind w:left="360"/>
        <w:rPr>
          <w:rFonts w:ascii="Garamond" w:hAnsi="Garamond"/>
        </w:rPr>
      </w:pPr>
      <w:r w:rsidRPr="001511BC">
        <w:rPr>
          <w:rFonts w:ascii="Garamond" w:hAnsi="Garamond"/>
        </w:rPr>
        <w:t xml:space="preserve">Dr. Taylor presented a copy of the Exhibition Planning White Paper to the committee and explained the importance of the document. He said that it stresses the importance of cross communication and </w:t>
      </w:r>
      <w:r w:rsidR="00562675">
        <w:rPr>
          <w:rFonts w:ascii="Garamond" w:hAnsi="Garamond"/>
        </w:rPr>
        <w:t xml:space="preserve">meeting </w:t>
      </w:r>
      <w:r w:rsidRPr="001511BC">
        <w:rPr>
          <w:rFonts w:ascii="Garamond" w:hAnsi="Garamond"/>
        </w:rPr>
        <w:t>deadlines. To recalibrate the organization, the white paper focuses on a timeline for success and working further out on the development of exhibitions.</w:t>
      </w:r>
      <w:r w:rsidR="00562675">
        <w:rPr>
          <w:rFonts w:ascii="Garamond" w:hAnsi="Garamond"/>
        </w:rPr>
        <w:t xml:space="preserve"> Mr. Royall expressed his admiration for the white paper, and it was enthusiastically endorsed by the committee.</w:t>
      </w:r>
    </w:p>
    <w:p w:rsidR="002A4E32" w:rsidRPr="00596299" w:rsidRDefault="002A4E32" w:rsidP="002A4E32">
      <w:pPr>
        <w:spacing w:after="0" w:line="240" w:lineRule="auto"/>
        <w:ind w:left="360"/>
        <w:rPr>
          <w:rFonts w:ascii="Garamond" w:hAnsi="Garamond"/>
        </w:rPr>
      </w:pPr>
    </w:p>
    <w:p w:rsidR="001511BC" w:rsidRPr="00596299" w:rsidRDefault="001511BC" w:rsidP="001511BC">
      <w:pPr>
        <w:pStyle w:val="ListParagraph"/>
        <w:numPr>
          <w:ilvl w:val="0"/>
          <w:numId w:val="1"/>
        </w:numPr>
        <w:spacing w:after="0" w:line="240" w:lineRule="auto"/>
        <w:rPr>
          <w:rFonts w:ascii="Garamond" w:hAnsi="Garamond"/>
        </w:rPr>
      </w:pPr>
      <w:r w:rsidRPr="00596299">
        <w:rPr>
          <w:rFonts w:ascii="Garamond" w:hAnsi="Garamond"/>
        </w:rPr>
        <w:t>DIVISION STAFF SEARCHES</w:t>
      </w:r>
    </w:p>
    <w:p w:rsidR="003F66A2" w:rsidRPr="00596299" w:rsidRDefault="003F66A2" w:rsidP="003F66A2">
      <w:pPr>
        <w:spacing w:after="0" w:line="240" w:lineRule="auto"/>
        <w:ind w:left="360"/>
        <w:rPr>
          <w:rFonts w:ascii="Garamond" w:hAnsi="Garamond"/>
        </w:rPr>
      </w:pPr>
    </w:p>
    <w:p w:rsidR="001511BC" w:rsidRPr="00F66C91" w:rsidRDefault="003F66A2" w:rsidP="00F66C91">
      <w:pPr>
        <w:spacing w:after="0" w:line="240" w:lineRule="auto"/>
        <w:ind w:left="360"/>
        <w:rPr>
          <w:rFonts w:ascii="Garamond" w:hAnsi="Garamond"/>
        </w:rPr>
      </w:pPr>
      <w:r w:rsidRPr="00596299">
        <w:rPr>
          <w:rFonts w:ascii="Garamond" w:hAnsi="Garamond"/>
        </w:rPr>
        <w:t>Next, Dr. Taylor gave an update on staff searches for two positions at VMFA. He noted that his division continues to work on the search for the Director of Exhibition Planning. This position will help to implement the</w:t>
      </w:r>
      <w:r w:rsidR="00F66C91">
        <w:rPr>
          <w:rFonts w:ascii="Garamond" w:hAnsi="Garamond"/>
        </w:rPr>
        <w:t xml:space="preserve"> initiatives outlined in the</w:t>
      </w:r>
      <w:r w:rsidRPr="00596299">
        <w:rPr>
          <w:rFonts w:ascii="Garamond" w:hAnsi="Garamond"/>
        </w:rPr>
        <w:t xml:space="preserve"> white paper, which was developed through a retreat with TDC</w:t>
      </w:r>
      <w:r w:rsidR="00F66C91">
        <w:rPr>
          <w:rFonts w:ascii="Garamond" w:hAnsi="Garamond"/>
        </w:rPr>
        <w:t>—the Museum’s strategic planning consultants</w:t>
      </w:r>
      <w:r w:rsidRPr="00596299">
        <w:rPr>
          <w:rFonts w:ascii="Garamond" w:hAnsi="Garamond"/>
        </w:rPr>
        <w:t xml:space="preserve">. Currently, the search has been narrowed down to </w:t>
      </w:r>
      <w:r w:rsidR="00562675">
        <w:rPr>
          <w:rFonts w:ascii="Garamond" w:hAnsi="Garamond"/>
        </w:rPr>
        <w:t>three</w:t>
      </w:r>
      <w:r w:rsidRPr="00596299">
        <w:rPr>
          <w:rFonts w:ascii="Garamond" w:hAnsi="Garamond"/>
        </w:rPr>
        <w:t xml:space="preserve"> very qualified candidates. Dr. Taylor reported that VMFA is conducting a second search for the open position of the </w:t>
      </w:r>
      <w:r w:rsidR="001511BC" w:rsidRPr="00596299">
        <w:rPr>
          <w:rFonts w:ascii="Garamond" w:hAnsi="Garamond"/>
        </w:rPr>
        <w:t>Sydney and Franc</w:t>
      </w:r>
      <w:r w:rsidR="00562675">
        <w:rPr>
          <w:rFonts w:ascii="Garamond" w:hAnsi="Garamond"/>
        </w:rPr>
        <w:t>e</w:t>
      </w:r>
      <w:r w:rsidR="001511BC" w:rsidRPr="00596299">
        <w:rPr>
          <w:rFonts w:ascii="Garamond" w:hAnsi="Garamond"/>
        </w:rPr>
        <w:t>s Lewis Family Curator of Modern and Contemporary Art</w:t>
      </w:r>
      <w:r w:rsidRPr="00596299">
        <w:rPr>
          <w:rFonts w:ascii="Garamond" w:hAnsi="Garamond"/>
        </w:rPr>
        <w:t xml:space="preserve">. </w:t>
      </w:r>
      <w:r w:rsidR="00596299" w:rsidRPr="00596299">
        <w:rPr>
          <w:rFonts w:ascii="Garamond" w:hAnsi="Garamond"/>
        </w:rPr>
        <w:t xml:space="preserve">Lastly, Dr. Taylor </w:t>
      </w:r>
      <w:r w:rsidR="00596299" w:rsidRPr="00596299">
        <w:rPr>
          <w:rFonts w:ascii="Garamond" w:hAnsi="Garamond"/>
        </w:rPr>
        <w:lastRenderedPageBreak/>
        <w:t xml:space="preserve">reported that Dr. Leo </w:t>
      </w:r>
      <w:proofErr w:type="spellStart"/>
      <w:r w:rsidR="00596299" w:rsidRPr="00596299">
        <w:rPr>
          <w:rFonts w:ascii="Garamond" w:hAnsi="Garamond"/>
        </w:rPr>
        <w:t>Mazow</w:t>
      </w:r>
      <w:proofErr w:type="spellEnd"/>
      <w:r w:rsidR="00596299" w:rsidRPr="00596299">
        <w:rPr>
          <w:rFonts w:ascii="Garamond" w:hAnsi="Garamond"/>
        </w:rPr>
        <w:t xml:space="preserve"> has been hired to serve as the </w:t>
      </w:r>
      <w:r w:rsidR="00596299" w:rsidRPr="00596299">
        <w:rPr>
          <w:rFonts w:ascii="Garamond" w:hAnsi="Garamond"/>
          <w:color w:val="000000"/>
          <w:shd w:val="clear" w:color="auto" w:fill="FFFFFF"/>
        </w:rPr>
        <w:t>Louise B. and J. Harwood Cochrane Curator and Head of the Department of American Art with a start date of June 25</w:t>
      </w:r>
      <w:r w:rsidR="00596299" w:rsidRPr="00596299">
        <w:rPr>
          <w:rFonts w:ascii="Garamond" w:hAnsi="Garamond"/>
          <w:color w:val="000000"/>
          <w:shd w:val="clear" w:color="auto" w:fill="FFFFFF"/>
          <w:vertAlign w:val="superscript"/>
        </w:rPr>
        <w:t>th</w:t>
      </w:r>
      <w:r w:rsidR="00596299" w:rsidRPr="00596299">
        <w:rPr>
          <w:rFonts w:ascii="Garamond" w:hAnsi="Garamond"/>
          <w:color w:val="000000"/>
          <w:shd w:val="clear" w:color="auto" w:fill="FFFFFF"/>
        </w:rPr>
        <w:t>.</w:t>
      </w:r>
    </w:p>
    <w:p w:rsidR="002A4E32" w:rsidRDefault="002A4E32" w:rsidP="002A4E32">
      <w:pPr>
        <w:spacing w:after="0" w:line="240" w:lineRule="auto"/>
        <w:ind w:left="360"/>
        <w:rPr>
          <w:rFonts w:ascii="Garamond" w:hAnsi="Garamond"/>
        </w:rPr>
      </w:pPr>
    </w:p>
    <w:p w:rsidR="002A4E32" w:rsidRPr="002A4E32" w:rsidRDefault="002A4E32" w:rsidP="002A4E32">
      <w:pPr>
        <w:pStyle w:val="ListParagraph"/>
        <w:numPr>
          <w:ilvl w:val="0"/>
          <w:numId w:val="1"/>
        </w:numPr>
        <w:spacing w:after="0" w:line="240" w:lineRule="auto"/>
        <w:rPr>
          <w:rFonts w:ascii="Garamond" w:hAnsi="Garamond"/>
        </w:rPr>
      </w:pPr>
      <w:r>
        <w:rPr>
          <w:rFonts w:ascii="Garamond" w:hAnsi="Garamond"/>
        </w:rPr>
        <w:t>OTHER BUSINESS / ADJOURNMENT</w:t>
      </w:r>
    </w:p>
    <w:p w:rsidR="00F8335F" w:rsidRDefault="00F8335F" w:rsidP="00130B6B">
      <w:pPr>
        <w:spacing w:after="0" w:line="240" w:lineRule="auto"/>
        <w:ind w:left="360"/>
        <w:rPr>
          <w:rFonts w:ascii="Garamond" w:hAnsi="Garamond"/>
        </w:rPr>
      </w:pPr>
    </w:p>
    <w:p w:rsidR="002A4E32" w:rsidRDefault="002A4E32" w:rsidP="002A4E32">
      <w:pPr>
        <w:spacing w:after="0" w:line="240" w:lineRule="auto"/>
        <w:ind w:left="360"/>
        <w:rPr>
          <w:rFonts w:ascii="Garamond" w:hAnsi="Garamond"/>
        </w:rPr>
      </w:pPr>
      <w:r>
        <w:rPr>
          <w:rFonts w:ascii="Garamond" w:hAnsi="Garamond"/>
        </w:rPr>
        <w:t xml:space="preserve">There being no further business, Ms. Goode adjourned the meeting at </w:t>
      </w:r>
      <w:r w:rsidR="0051290A">
        <w:rPr>
          <w:rFonts w:ascii="Garamond" w:hAnsi="Garamond"/>
        </w:rPr>
        <w:t>11:09 AM</w:t>
      </w:r>
      <w:r>
        <w:rPr>
          <w:rFonts w:ascii="Garamond" w:hAnsi="Garamond"/>
        </w:rPr>
        <w:t>.</w:t>
      </w:r>
    </w:p>
    <w:p w:rsidR="00B667D8" w:rsidRDefault="00B667D8" w:rsidP="00130B6B">
      <w:pPr>
        <w:spacing w:after="0" w:line="240" w:lineRule="auto"/>
        <w:ind w:left="360"/>
        <w:rPr>
          <w:rFonts w:ascii="Garamond" w:hAnsi="Garamond"/>
        </w:rPr>
      </w:pPr>
    </w:p>
    <w:p w:rsidR="00F8335F" w:rsidRDefault="00F8335F" w:rsidP="0051290A">
      <w:pPr>
        <w:spacing w:after="0" w:line="240" w:lineRule="auto"/>
        <w:ind w:firstLine="360"/>
        <w:rPr>
          <w:rFonts w:ascii="Garamond" w:hAnsi="Garamond"/>
        </w:rPr>
      </w:pPr>
      <w:r>
        <w:rPr>
          <w:rFonts w:ascii="Garamond" w:hAnsi="Garamond"/>
        </w:rPr>
        <w:t>Recorded by</w:t>
      </w:r>
      <w:r w:rsidR="00B667D8">
        <w:rPr>
          <w:rFonts w:ascii="Garamond" w:hAnsi="Garamond"/>
        </w:rPr>
        <w:t>:</w:t>
      </w:r>
      <w:r w:rsidR="00B667D8">
        <w:rPr>
          <w:rFonts w:ascii="Garamond" w:hAnsi="Garamond"/>
        </w:rPr>
        <w:tab/>
      </w:r>
      <w:r w:rsidR="002A4E32">
        <w:rPr>
          <w:rFonts w:ascii="Garamond" w:hAnsi="Garamond"/>
        </w:rPr>
        <w:t>Jody Green</w:t>
      </w:r>
    </w:p>
    <w:p w:rsidR="00F8335F" w:rsidRPr="00130B6B" w:rsidRDefault="002A4E32" w:rsidP="00B667D8">
      <w:pPr>
        <w:spacing w:after="0" w:line="240" w:lineRule="auto"/>
        <w:ind w:left="1800" w:firstLine="360"/>
        <w:rPr>
          <w:rFonts w:ascii="Garamond" w:hAnsi="Garamond"/>
        </w:rPr>
      </w:pPr>
      <w:r>
        <w:rPr>
          <w:rFonts w:ascii="Garamond" w:hAnsi="Garamond"/>
        </w:rPr>
        <w:t>Administrative Assistant for the Director’s Office</w:t>
      </w:r>
    </w:p>
    <w:sectPr w:rsidR="00F8335F" w:rsidRPr="00130B6B" w:rsidSect="004B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45AF"/>
    <w:multiLevelType w:val="hybridMultilevel"/>
    <w:tmpl w:val="D646DD4E"/>
    <w:lvl w:ilvl="0" w:tplc="36527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93BB8"/>
    <w:multiLevelType w:val="hybridMultilevel"/>
    <w:tmpl w:val="98769514"/>
    <w:lvl w:ilvl="0" w:tplc="8A1E49D0">
      <w:start w:val="1"/>
      <w:numFmt w:val="bullet"/>
      <w:lvlText w:val=""/>
      <w:lvlJc w:val="left"/>
      <w:pPr>
        <w:tabs>
          <w:tab w:val="num" w:pos="1080"/>
        </w:tabs>
        <w:ind w:left="1080" w:hanging="360"/>
      </w:pPr>
      <w:rPr>
        <w:rFonts w:ascii="Wingdings" w:hAnsi="Wingdings" w:hint="default"/>
      </w:rPr>
    </w:lvl>
    <w:lvl w:ilvl="1" w:tplc="3FD07502" w:tentative="1">
      <w:start w:val="1"/>
      <w:numFmt w:val="bullet"/>
      <w:lvlText w:val=""/>
      <w:lvlJc w:val="left"/>
      <w:pPr>
        <w:tabs>
          <w:tab w:val="num" w:pos="1800"/>
        </w:tabs>
        <w:ind w:left="1800" w:hanging="360"/>
      </w:pPr>
      <w:rPr>
        <w:rFonts w:ascii="Wingdings" w:hAnsi="Wingdings" w:hint="default"/>
      </w:rPr>
    </w:lvl>
    <w:lvl w:ilvl="2" w:tplc="55BCA7FC" w:tentative="1">
      <w:start w:val="1"/>
      <w:numFmt w:val="bullet"/>
      <w:lvlText w:val=""/>
      <w:lvlJc w:val="left"/>
      <w:pPr>
        <w:tabs>
          <w:tab w:val="num" w:pos="2520"/>
        </w:tabs>
        <w:ind w:left="2520" w:hanging="360"/>
      </w:pPr>
      <w:rPr>
        <w:rFonts w:ascii="Wingdings" w:hAnsi="Wingdings" w:hint="default"/>
      </w:rPr>
    </w:lvl>
    <w:lvl w:ilvl="3" w:tplc="227AF2B2" w:tentative="1">
      <w:start w:val="1"/>
      <w:numFmt w:val="bullet"/>
      <w:lvlText w:val=""/>
      <w:lvlJc w:val="left"/>
      <w:pPr>
        <w:tabs>
          <w:tab w:val="num" w:pos="3240"/>
        </w:tabs>
        <w:ind w:left="3240" w:hanging="360"/>
      </w:pPr>
      <w:rPr>
        <w:rFonts w:ascii="Wingdings" w:hAnsi="Wingdings" w:hint="default"/>
      </w:rPr>
    </w:lvl>
    <w:lvl w:ilvl="4" w:tplc="41141D18" w:tentative="1">
      <w:start w:val="1"/>
      <w:numFmt w:val="bullet"/>
      <w:lvlText w:val=""/>
      <w:lvlJc w:val="left"/>
      <w:pPr>
        <w:tabs>
          <w:tab w:val="num" w:pos="3960"/>
        </w:tabs>
        <w:ind w:left="3960" w:hanging="360"/>
      </w:pPr>
      <w:rPr>
        <w:rFonts w:ascii="Wingdings" w:hAnsi="Wingdings" w:hint="default"/>
      </w:rPr>
    </w:lvl>
    <w:lvl w:ilvl="5" w:tplc="7982DCC6" w:tentative="1">
      <w:start w:val="1"/>
      <w:numFmt w:val="bullet"/>
      <w:lvlText w:val=""/>
      <w:lvlJc w:val="left"/>
      <w:pPr>
        <w:tabs>
          <w:tab w:val="num" w:pos="4680"/>
        </w:tabs>
        <w:ind w:left="4680" w:hanging="360"/>
      </w:pPr>
      <w:rPr>
        <w:rFonts w:ascii="Wingdings" w:hAnsi="Wingdings" w:hint="default"/>
      </w:rPr>
    </w:lvl>
    <w:lvl w:ilvl="6" w:tplc="42BC7196" w:tentative="1">
      <w:start w:val="1"/>
      <w:numFmt w:val="bullet"/>
      <w:lvlText w:val=""/>
      <w:lvlJc w:val="left"/>
      <w:pPr>
        <w:tabs>
          <w:tab w:val="num" w:pos="5400"/>
        </w:tabs>
        <w:ind w:left="5400" w:hanging="360"/>
      </w:pPr>
      <w:rPr>
        <w:rFonts w:ascii="Wingdings" w:hAnsi="Wingdings" w:hint="default"/>
      </w:rPr>
    </w:lvl>
    <w:lvl w:ilvl="7" w:tplc="EB18891A" w:tentative="1">
      <w:start w:val="1"/>
      <w:numFmt w:val="bullet"/>
      <w:lvlText w:val=""/>
      <w:lvlJc w:val="left"/>
      <w:pPr>
        <w:tabs>
          <w:tab w:val="num" w:pos="6120"/>
        </w:tabs>
        <w:ind w:left="6120" w:hanging="360"/>
      </w:pPr>
      <w:rPr>
        <w:rFonts w:ascii="Wingdings" w:hAnsi="Wingdings" w:hint="default"/>
      </w:rPr>
    </w:lvl>
    <w:lvl w:ilvl="8" w:tplc="52AC016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C24ABB"/>
    <w:multiLevelType w:val="hybridMultilevel"/>
    <w:tmpl w:val="D4567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C3234"/>
    <w:multiLevelType w:val="hybridMultilevel"/>
    <w:tmpl w:val="4B125384"/>
    <w:lvl w:ilvl="0" w:tplc="51106D44">
      <w:start w:val="1"/>
      <w:numFmt w:val="bullet"/>
      <w:lvlText w:val=""/>
      <w:lvlJc w:val="left"/>
      <w:pPr>
        <w:tabs>
          <w:tab w:val="num" w:pos="1080"/>
        </w:tabs>
        <w:ind w:left="1080" w:hanging="360"/>
      </w:pPr>
      <w:rPr>
        <w:rFonts w:ascii="Wingdings" w:hAnsi="Wingdings" w:hint="default"/>
      </w:rPr>
    </w:lvl>
    <w:lvl w:ilvl="1" w:tplc="3F003846" w:tentative="1">
      <w:start w:val="1"/>
      <w:numFmt w:val="bullet"/>
      <w:lvlText w:val=""/>
      <w:lvlJc w:val="left"/>
      <w:pPr>
        <w:tabs>
          <w:tab w:val="num" w:pos="1800"/>
        </w:tabs>
        <w:ind w:left="1800" w:hanging="360"/>
      </w:pPr>
      <w:rPr>
        <w:rFonts w:ascii="Wingdings" w:hAnsi="Wingdings" w:hint="default"/>
      </w:rPr>
    </w:lvl>
    <w:lvl w:ilvl="2" w:tplc="5ECE591A" w:tentative="1">
      <w:start w:val="1"/>
      <w:numFmt w:val="bullet"/>
      <w:lvlText w:val=""/>
      <w:lvlJc w:val="left"/>
      <w:pPr>
        <w:tabs>
          <w:tab w:val="num" w:pos="2520"/>
        </w:tabs>
        <w:ind w:left="2520" w:hanging="360"/>
      </w:pPr>
      <w:rPr>
        <w:rFonts w:ascii="Wingdings" w:hAnsi="Wingdings" w:hint="default"/>
      </w:rPr>
    </w:lvl>
    <w:lvl w:ilvl="3" w:tplc="C11CC710" w:tentative="1">
      <w:start w:val="1"/>
      <w:numFmt w:val="bullet"/>
      <w:lvlText w:val=""/>
      <w:lvlJc w:val="left"/>
      <w:pPr>
        <w:tabs>
          <w:tab w:val="num" w:pos="3240"/>
        </w:tabs>
        <w:ind w:left="3240" w:hanging="360"/>
      </w:pPr>
      <w:rPr>
        <w:rFonts w:ascii="Wingdings" w:hAnsi="Wingdings" w:hint="default"/>
      </w:rPr>
    </w:lvl>
    <w:lvl w:ilvl="4" w:tplc="2D6E21B2" w:tentative="1">
      <w:start w:val="1"/>
      <w:numFmt w:val="bullet"/>
      <w:lvlText w:val=""/>
      <w:lvlJc w:val="left"/>
      <w:pPr>
        <w:tabs>
          <w:tab w:val="num" w:pos="3960"/>
        </w:tabs>
        <w:ind w:left="3960" w:hanging="360"/>
      </w:pPr>
      <w:rPr>
        <w:rFonts w:ascii="Wingdings" w:hAnsi="Wingdings" w:hint="default"/>
      </w:rPr>
    </w:lvl>
    <w:lvl w:ilvl="5" w:tplc="F4784DA6" w:tentative="1">
      <w:start w:val="1"/>
      <w:numFmt w:val="bullet"/>
      <w:lvlText w:val=""/>
      <w:lvlJc w:val="left"/>
      <w:pPr>
        <w:tabs>
          <w:tab w:val="num" w:pos="4680"/>
        </w:tabs>
        <w:ind w:left="4680" w:hanging="360"/>
      </w:pPr>
      <w:rPr>
        <w:rFonts w:ascii="Wingdings" w:hAnsi="Wingdings" w:hint="default"/>
      </w:rPr>
    </w:lvl>
    <w:lvl w:ilvl="6" w:tplc="4B00ABF6" w:tentative="1">
      <w:start w:val="1"/>
      <w:numFmt w:val="bullet"/>
      <w:lvlText w:val=""/>
      <w:lvlJc w:val="left"/>
      <w:pPr>
        <w:tabs>
          <w:tab w:val="num" w:pos="5400"/>
        </w:tabs>
        <w:ind w:left="5400" w:hanging="360"/>
      </w:pPr>
      <w:rPr>
        <w:rFonts w:ascii="Wingdings" w:hAnsi="Wingdings" w:hint="default"/>
      </w:rPr>
    </w:lvl>
    <w:lvl w:ilvl="7" w:tplc="7E24B54A" w:tentative="1">
      <w:start w:val="1"/>
      <w:numFmt w:val="bullet"/>
      <w:lvlText w:val=""/>
      <w:lvlJc w:val="left"/>
      <w:pPr>
        <w:tabs>
          <w:tab w:val="num" w:pos="6120"/>
        </w:tabs>
        <w:ind w:left="6120" w:hanging="360"/>
      </w:pPr>
      <w:rPr>
        <w:rFonts w:ascii="Wingdings" w:hAnsi="Wingdings" w:hint="default"/>
      </w:rPr>
    </w:lvl>
    <w:lvl w:ilvl="8" w:tplc="592C5B2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A64506"/>
    <w:multiLevelType w:val="hybridMultilevel"/>
    <w:tmpl w:val="89248CFA"/>
    <w:lvl w:ilvl="0" w:tplc="B54C94D0">
      <w:start w:val="1"/>
      <w:numFmt w:val="bullet"/>
      <w:lvlText w:val=""/>
      <w:lvlJc w:val="left"/>
      <w:pPr>
        <w:tabs>
          <w:tab w:val="num" w:pos="1080"/>
        </w:tabs>
        <w:ind w:left="1080" w:hanging="360"/>
      </w:pPr>
      <w:rPr>
        <w:rFonts w:ascii="Wingdings" w:hAnsi="Wingdings" w:hint="default"/>
      </w:rPr>
    </w:lvl>
    <w:lvl w:ilvl="1" w:tplc="87A8B592" w:tentative="1">
      <w:start w:val="1"/>
      <w:numFmt w:val="bullet"/>
      <w:lvlText w:val=""/>
      <w:lvlJc w:val="left"/>
      <w:pPr>
        <w:tabs>
          <w:tab w:val="num" w:pos="1800"/>
        </w:tabs>
        <w:ind w:left="1800" w:hanging="360"/>
      </w:pPr>
      <w:rPr>
        <w:rFonts w:ascii="Wingdings" w:hAnsi="Wingdings" w:hint="default"/>
      </w:rPr>
    </w:lvl>
    <w:lvl w:ilvl="2" w:tplc="35DA48EE" w:tentative="1">
      <w:start w:val="1"/>
      <w:numFmt w:val="bullet"/>
      <w:lvlText w:val=""/>
      <w:lvlJc w:val="left"/>
      <w:pPr>
        <w:tabs>
          <w:tab w:val="num" w:pos="2520"/>
        </w:tabs>
        <w:ind w:left="2520" w:hanging="360"/>
      </w:pPr>
      <w:rPr>
        <w:rFonts w:ascii="Wingdings" w:hAnsi="Wingdings" w:hint="default"/>
      </w:rPr>
    </w:lvl>
    <w:lvl w:ilvl="3" w:tplc="3322174C" w:tentative="1">
      <w:start w:val="1"/>
      <w:numFmt w:val="bullet"/>
      <w:lvlText w:val=""/>
      <w:lvlJc w:val="left"/>
      <w:pPr>
        <w:tabs>
          <w:tab w:val="num" w:pos="3240"/>
        </w:tabs>
        <w:ind w:left="3240" w:hanging="360"/>
      </w:pPr>
      <w:rPr>
        <w:rFonts w:ascii="Wingdings" w:hAnsi="Wingdings" w:hint="default"/>
      </w:rPr>
    </w:lvl>
    <w:lvl w:ilvl="4" w:tplc="45E27974" w:tentative="1">
      <w:start w:val="1"/>
      <w:numFmt w:val="bullet"/>
      <w:lvlText w:val=""/>
      <w:lvlJc w:val="left"/>
      <w:pPr>
        <w:tabs>
          <w:tab w:val="num" w:pos="3960"/>
        </w:tabs>
        <w:ind w:left="3960" w:hanging="360"/>
      </w:pPr>
      <w:rPr>
        <w:rFonts w:ascii="Wingdings" w:hAnsi="Wingdings" w:hint="default"/>
      </w:rPr>
    </w:lvl>
    <w:lvl w:ilvl="5" w:tplc="ED3A5244" w:tentative="1">
      <w:start w:val="1"/>
      <w:numFmt w:val="bullet"/>
      <w:lvlText w:val=""/>
      <w:lvlJc w:val="left"/>
      <w:pPr>
        <w:tabs>
          <w:tab w:val="num" w:pos="4680"/>
        </w:tabs>
        <w:ind w:left="4680" w:hanging="360"/>
      </w:pPr>
      <w:rPr>
        <w:rFonts w:ascii="Wingdings" w:hAnsi="Wingdings" w:hint="default"/>
      </w:rPr>
    </w:lvl>
    <w:lvl w:ilvl="6" w:tplc="5BF88C9A" w:tentative="1">
      <w:start w:val="1"/>
      <w:numFmt w:val="bullet"/>
      <w:lvlText w:val=""/>
      <w:lvlJc w:val="left"/>
      <w:pPr>
        <w:tabs>
          <w:tab w:val="num" w:pos="5400"/>
        </w:tabs>
        <w:ind w:left="5400" w:hanging="360"/>
      </w:pPr>
      <w:rPr>
        <w:rFonts w:ascii="Wingdings" w:hAnsi="Wingdings" w:hint="default"/>
      </w:rPr>
    </w:lvl>
    <w:lvl w:ilvl="7" w:tplc="65806EE6" w:tentative="1">
      <w:start w:val="1"/>
      <w:numFmt w:val="bullet"/>
      <w:lvlText w:val=""/>
      <w:lvlJc w:val="left"/>
      <w:pPr>
        <w:tabs>
          <w:tab w:val="num" w:pos="6120"/>
        </w:tabs>
        <w:ind w:left="6120" w:hanging="360"/>
      </w:pPr>
      <w:rPr>
        <w:rFonts w:ascii="Wingdings" w:hAnsi="Wingdings" w:hint="default"/>
      </w:rPr>
    </w:lvl>
    <w:lvl w:ilvl="8" w:tplc="E290535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7D1D89"/>
    <w:multiLevelType w:val="hybridMultilevel"/>
    <w:tmpl w:val="9F589186"/>
    <w:lvl w:ilvl="0" w:tplc="5412CAF2">
      <w:start w:val="1"/>
      <w:numFmt w:val="bullet"/>
      <w:lvlText w:val=""/>
      <w:lvlJc w:val="left"/>
      <w:pPr>
        <w:tabs>
          <w:tab w:val="num" w:pos="1080"/>
        </w:tabs>
        <w:ind w:left="1080" w:hanging="360"/>
      </w:pPr>
      <w:rPr>
        <w:rFonts w:ascii="Wingdings" w:hAnsi="Wingdings" w:hint="default"/>
      </w:rPr>
    </w:lvl>
    <w:lvl w:ilvl="1" w:tplc="36D29F4A" w:tentative="1">
      <w:start w:val="1"/>
      <w:numFmt w:val="bullet"/>
      <w:lvlText w:val=""/>
      <w:lvlJc w:val="left"/>
      <w:pPr>
        <w:tabs>
          <w:tab w:val="num" w:pos="1800"/>
        </w:tabs>
        <w:ind w:left="1800" w:hanging="360"/>
      </w:pPr>
      <w:rPr>
        <w:rFonts w:ascii="Wingdings" w:hAnsi="Wingdings" w:hint="default"/>
      </w:rPr>
    </w:lvl>
    <w:lvl w:ilvl="2" w:tplc="66A0818A" w:tentative="1">
      <w:start w:val="1"/>
      <w:numFmt w:val="bullet"/>
      <w:lvlText w:val=""/>
      <w:lvlJc w:val="left"/>
      <w:pPr>
        <w:tabs>
          <w:tab w:val="num" w:pos="2520"/>
        </w:tabs>
        <w:ind w:left="2520" w:hanging="360"/>
      </w:pPr>
      <w:rPr>
        <w:rFonts w:ascii="Wingdings" w:hAnsi="Wingdings" w:hint="default"/>
      </w:rPr>
    </w:lvl>
    <w:lvl w:ilvl="3" w:tplc="1C2E8B30" w:tentative="1">
      <w:start w:val="1"/>
      <w:numFmt w:val="bullet"/>
      <w:lvlText w:val=""/>
      <w:lvlJc w:val="left"/>
      <w:pPr>
        <w:tabs>
          <w:tab w:val="num" w:pos="3240"/>
        </w:tabs>
        <w:ind w:left="3240" w:hanging="360"/>
      </w:pPr>
      <w:rPr>
        <w:rFonts w:ascii="Wingdings" w:hAnsi="Wingdings" w:hint="default"/>
      </w:rPr>
    </w:lvl>
    <w:lvl w:ilvl="4" w:tplc="2AAEAB72" w:tentative="1">
      <w:start w:val="1"/>
      <w:numFmt w:val="bullet"/>
      <w:lvlText w:val=""/>
      <w:lvlJc w:val="left"/>
      <w:pPr>
        <w:tabs>
          <w:tab w:val="num" w:pos="3960"/>
        </w:tabs>
        <w:ind w:left="3960" w:hanging="360"/>
      </w:pPr>
      <w:rPr>
        <w:rFonts w:ascii="Wingdings" w:hAnsi="Wingdings" w:hint="default"/>
      </w:rPr>
    </w:lvl>
    <w:lvl w:ilvl="5" w:tplc="E7D807B8" w:tentative="1">
      <w:start w:val="1"/>
      <w:numFmt w:val="bullet"/>
      <w:lvlText w:val=""/>
      <w:lvlJc w:val="left"/>
      <w:pPr>
        <w:tabs>
          <w:tab w:val="num" w:pos="4680"/>
        </w:tabs>
        <w:ind w:left="4680" w:hanging="360"/>
      </w:pPr>
      <w:rPr>
        <w:rFonts w:ascii="Wingdings" w:hAnsi="Wingdings" w:hint="default"/>
      </w:rPr>
    </w:lvl>
    <w:lvl w:ilvl="6" w:tplc="8E1C554A" w:tentative="1">
      <w:start w:val="1"/>
      <w:numFmt w:val="bullet"/>
      <w:lvlText w:val=""/>
      <w:lvlJc w:val="left"/>
      <w:pPr>
        <w:tabs>
          <w:tab w:val="num" w:pos="5400"/>
        </w:tabs>
        <w:ind w:left="5400" w:hanging="360"/>
      </w:pPr>
      <w:rPr>
        <w:rFonts w:ascii="Wingdings" w:hAnsi="Wingdings" w:hint="default"/>
      </w:rPr>
    </w:lvl>
    <w:lvl w:ilvl="7" w:tplc="70BEA058" w:tentative="1">
      <w:start w:val="1"/>
      <w:numFmt w:val="bullet"/>
      <w:lvlText w:val=""/>
      <w:lvlJc w:val="left"/>
      <w:pPr>
        <w:tabs>
          <w:tab w:val="num" w:pos="6120"/>
        </w:tabs>
        <w:ind w:left="6120" w:hanging="360"/>
      </w:pPr>
      <w:rPr>
        <w:rFonts w:ascii="Wingdings" w:hAnsi="Wingdings" w:hint="default"/>
      </w:rPr>
    </w:lvl>
    <w:lvl w:ilvl="8" w:tplc="FA5885C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E152847"/>
    <w:multiLevelType w:val="hybridMultilevel"/>
    <w:tmpl w:val="E690BFEA"/>
    <w:lvl w:ilvl="0" w:tplc="EC38B782">
      <w:start w:val="1"/>
      <w:numFmt w:val="bullet"/>
      <w:lvlText w:val=""/>
      <w:lvlJc w:val="left"/>
      <w:pPr>
        <w:tabs>
          <w:tab w:val="num" w:pos="1080"/>
        </w:tabs>
        <w:ind w:left="1080" w:hanging="360"/>
      </w:pPr>
      <w:rPr>
        <w:rFonts w:ascii="Wingdings" w:hAnsi="Wingdings" w:hint="default"/>
      </w:rPr>
    </w:lvl>
    <w:lvl w:ilvl="1" w:tplc="7D6AB35C" w:tentative="1">
      <w:start w:val="1"/>
      <w:numFmt w:val="bullet"/>
      <w:lvlText w:val=""/>
      <w:lvlJc w:val="left"/>
      <w:pPr>
        <w:tabs>
          <w:tab w:val="num" w:pos="1800"/>
        </w:tabs>
        <w:ind w:left="1800" w:hanging="360"/>
      </w:pPr>
      <w:rPr>
        <w:rFonts w:ascii="Wingdings" w:hAnsi="Wingdings" w:hint="default"/>
      </w:rPr>
    </w:lvl>
    <w:lvl w:ilvl="2" w:tplc="4AAAE3B2" w:tentative="1">
      <w:start w:val="1"/>
      <w:numFmt w:val="bullet"/>
      <w:lvlText w:val=""/>
      <w:lvlJc w:val="left"/>
      <w:pPr>
        <w:tabs>
          <w:tab w:val="num" w:pos="2520"/>
        </w:tabs>
        <w:ind w:left="2520" w:hanging="360"/>
      </w:pPr>
      <w:rPr>
        <w:rFonts w:ascii="Wingdings" w:hAnsi="Wingdings" w:hint="default"/>
      </w:rPr>
    </w:lvl>
    <w:lvl w:ilvl="3" w:tplc="9E188D06" w:tentative="1">
      <w:start w:val="1"/>
      <w:numFmt w:val="bullet"/>
      <w:lvlText w:val=""/>
      <w:lvlJc w:val="left"/>
      <w:pPr>
        <w:tabs>
          <w:tab w:val="num" w:pos="3240"/>
        </w:tabs>
        <w:ind w:left="3240" w:hanging="360"/>
      </w:pPr>
      <w:rPr>
        <w:rFonts w:ascii="Wingdings" w:hAnsi="Wingdings" w:hint="default"/>
      </w:rPr>
    </w:lvl>
    <w:lvl w:ilvl="4" w:tplc="A7AA961E" w:tentative="1">
      <w:start w:val="1"/>
      <w:numFmt w:val="bullet"/>
      <w:lvlText w:val=""/>
      <w:lvlJc w:val="left"/>
      <w:pPr>
        <w:tabs>
          <w:tab w:val="num" w:pos="3960"/>
        </w:tabs>
        <w:ind w:left="3960" w:hanging="360"/>
      </w:pPr>
      <w:rPr>
        <w:rFonts w:ascii="Wingdings" w:hAnsi="Wingdings" w:hint="default"/>
      </w:rPr>
    </w:lvl>
    <w:lvl w:ilvl="5" w:tplc="6F28C7B2" w:tentative="1">
      <w:start w:val="1"/>
      <w:numFmt w:val="bullet"/>
      <w:lvlText w:val=""/>
      <w:lvlJc w:val="left"/>
      <w:pPr>
        <w:tabs>
          <w:tab w:val="num" w:pos="4680"/>
        </w:tabs>
        <w:ind w:left="4680" w:hanging="360"/>
      </w:pPr>
      <w:rPr>
        <w:rFonts w:ascii="Wingdings" w:hAnsi="Wingdings" w:hint="default"/>
      </w:rPr>
    </w:lvl>
    <w:lvl w:ilvl="6" w:tplc="717C1F54" w:tentative="1">
      <w:start w:val="1"/>
      <w:numFmt w:val="bullet"/>
      <w:lvlText w:val=""/>
      <w:lvlJc w:val="left"/>
      <w:pPr>
        <w:tabs>
          <w:tab w:val="num" w:pos="5400"/>
        </w:tabs>
        <w:ind w:left="5400" w:hanging="360"/>
      </w:pPr>
      <w:rPr>
        <w:rFonts w:ascii="Wingdings" w:hAnsi="Wingdings" w:hint="default"/>
      </w:rPr>
    </w:lvl>
    <w:lvl w:ilvl="7" w:tplc="4606B7F8" w:tentative="1">
      <w:start w:val="1"/>
      <w:numFmt w:val="bullet"/>
      <w:lvlText w:val=""/>
      <w:lvlJc w:val="left"/>
      <w:pPr>
        <w:tabs>
          <w:tab w:val="num" w:pos="6120"/>
        </w:tabs>
        <w:ind w:left="6120" w:hanging="360"/>
      </w:pPr>
      <w:rPr>
        <w:rFonts w:ascii="Wingdings" w:hAnsi="Wingdings" w:hint="default"/>
      </w:rPr>
    </w:lvl>
    <w:lvl w:ilvl="8" w:tplc="31C8258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521873"/>
    <w:multiLevelType w:val="hybridMultilevel"/>
    <w:tmpl w:val="E452A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F1"/>
    <w:rsid w:val="00027FBB"/>
    <w:rsid w:val="00095643"/>
    <w:rsid w:val="001275F7"/>
    <w:rsid w:val="00130B6B"/>
    <w:rsid w:val="001511BC"/>
    <w:rsid w:val="00266668"/>
    <w:rsid w:val="00290916"/>
    <w:rsid w:val="002A4E32"/>
    <w:rsid w:val="00304F05"/>
    <w:rsid w:val="003B6C49"/>
    <w:rsid w:val="003F66A2"/>
    <w:rsid w:val="00462A5D"/>
    <w:rsid w:val="00483CCA"/>
    <w:rsid w:val="004B3FF1"/>
    <w:rsid w:val="0051290A"/>
    <w:rsid w:val="00562675"/>
    <w:rsid w:val="005869E1"/>
    <w:rsid w:val="00596299"/>
    <w:rsid w:val="006135B8"/>
    <w:rsid w:val="0061427D"/>
    <w:rsid w:val="006D49A8"/>
    <w:rsid w:val="00954384"/>
    <w:rsid w:val="00A9594A"/>
    <w:rsid w:val="00B4232B"/>
    <w:rsid w:val="00B667D8"/>
    <w:rsid w:val="00CC740D"/>
    <w:rsid w:val="00D016F1"/>
    <w:rsid w:val="00D66D98"/>
    <w:rsid w:val="00E815A0"/>
    <w:rsid w:val="00EC0F01"/>
    <w:rsid w:val="00F01A89"/>
    <w:rsid w:val="00F66C91"/>
    <w:rsid w:val="00F8335F"/>
    <w:rsid w:val="00FA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5EB2E-AFA0-4BF7-9575-A604EE49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643"/>
    <w:pPr>
      <w:ind w:left="720"/>
      <w:contextualSpacing/>
    </w:pPr>
  </w:style>
  <w:style w:type="paragraph" w:customStyle="1" w:styleId="Default">
    <w:name w:val="Default"/>
    <w:rsid w:val="00483CC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6613">
      <w:bodyDiv w:val="1"/>
      <w:marLeft w:val="0"/>
      <w:marRight w:val="0"/>
      <w:marTop w:val="0"/>
      <w:marBottom w:val="0"/>
      <w:divBdr>
        <w:top w:val="none" w:sz="0" w:space="0" w:color="auto"/>
        <w:left w:val="none" w:sz="0" w:space="0" w:color="auto"/>
        <w:bottom w:val="none" w:sz="0" w:space="0" w:color="auto"/>
        <w:right w:val="none" w:sz="0" w:space="0" w:color="auto"/>
      </w:divBdr>
    </w:div>
    <w:div w:id="1669409504">
      <w:bodyDiv w:val="1"/>
      <w:marLeft w:val="0"/>
      <w:marRight w:val="0"/>
      <w:marTop w:val="0"/>
      <w:marBottom w:val="0"/>
      <w:divBdr>
        <w:top w:val="none" w:sz="0" w:space="0" w:color="auto"/>
        <w:left w:val="none" w:sz="0" w:space="0" w:color="auto"/>
        <w:bottom w:val="none" w:sz="0" w:space="0" w:color="auto"/>
        <w:right w:val="none" w:sz="0" w:space="0" w:color="auto"/>
      </w:divBdr>
      <w:divsChild>
        <w:div w:id="1257864608">
          <w:marLeft w:val="547"/>
          <w:marRight w:val="0"/>
          <w:marTop w:val="144"/>
          <w:marBottom w:val="0"/>
          <w:divBdr>
            <w:top w:val="none" w:sz="0" w:space="0" w:color="auto"/>
            <w:left w:val="none" w:sz="0" w:space="0" w:color="auto"/>
            <w:bottom w:val="none" w:sz="0" w:space="0" w:color="auto"/>
            <w:right w:val="none" w:sz="0" w:space="0" w:color="auto"/>
          </w:divBdr>
        </w:div>
        <w:div w:id="1653870932">
          <w:marLeft w:val="547"/>
          <w:marRight w:val="0"/>
          <w:marTop w:val="144"/>
          <w:marBottom w:val="0"/>
          <w:divBdr>
            <w:top w:val="none" w:sz="0" w:space="0" w:color="auto"/>
            <w:left w:val="none" w:sz="0" w:space="0" w:color="auto"/>
            <w:bottom w:val="none" w:sz="0" w:space="0" w:color="auto"/>
            <w:right w:val="none" w:sz="0" w:space="0" w:color="auto"/>
          </w:divBdr>
        </w:div>
        <w:div w:id="904074033">
          <w:marLeft w:val="547"/>
          <w:marRight w:val="0"/>
          <w:marTop w:val="144"/>
          <w:marBottom w:val="0"/>
          <w:divBdr>
            <w:top w:val="none" w:sz="0" w:space="0" w:color="auto"/>
            <w:left w:val="none" w:sz="0" w:space="0" w:color="auto"/>
            <w:bottom w:val="none" w:sz="0" w:space="0" w:color="auto"/>
            <w:right w:val="none" w:sz="0" w:space="0" w:color="auto"/>
          </w:divBdr>
        </w:div>
        <w:div w:id="1956254479">
          <w:marLeft w:val="547"/>
          <w:marRight w:val="0"/>
          <w:marTop w:val="144"/>
          <w:marBottom w:val="0"/>
          <w:divBdr>
            <w:top w:val="none" w:sz="0" w:space="0" w:color="auto"/>
            <w:left w:val="none" w:sz="0" w:space="0" w:color="auto"/>
            <w:bottom w:val="none" w:sz="0" w:space="0" w:color="auto"/>
            <w:right w:val="none" w:sz="0" w:space="0" w:color="auto"/>
          </w:divBdr>
        </w:div>
        <w:div w:id="80709275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Morrison</dc:creator>
  <cp:lastModifiedBy>Keller, Laura (VMFA)</cp:lastModifiedBy>
  <cp:revision>3</cp:revision>
  <dcterms:created xsi:type="dcterms:W3CDTF">2016-04-01T21:19:00Z</dcterms:created>
  <dcterms:modified xsi:type="dcterms:W3CDTF">2016-06-20T16:22:00Z</dcterms:modified>
</cp:coreProperties>
</file>