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97" w:rsidRPr="00550C4A" w:rsidRDefault="00EB47A1" w:rsidP="00925293">
      <w:pPr>
        <w:spacing w:after="0" w:line="240" w:lineRule="auto"/>
        <w:jc w:val="center"/>
        <w:rPr>
          <w:rFonts w:ascii="Garamond" w:hAnsi="Garamond"/>
          <w:sz w:val="24"/>
          <w:szCs w:val="24"/>
        </w:rPr>
      </w:pPr>
      <w:r w:rsidRPr="00550C4A">
        <w:rPr>
          <w:rFonts w:ascii="Garamond" w:hAnsi="Garamond"/>
          <w:sz w:val="24"/>
          <w:szCs w:val="24"/>
        </w:rPr>
        <w:t>Virginia Museum of Fine Arts</w:t>
      </w:r>
    </w:p>
    <w:p w:rsidR="00EB47A1" w:rsidRPr="00550C4A" w:rsidRDefault="00EB47A1" w:rsidP="00925293">
      <w:pPr>
        <w:spacing w:after="0" w:line="240" w:lineRule="auto"/>
        <w:jc w:val="center"/>
        <w:rPr>
          <w:rFonts w:ascii="Garamond" w:hAnsi="Garamond"/>
          <w:sz w:val="24"/>
          <w:szCs w:val="24"/>
        </w:rPr>
      </w:pPr>
      <w:r w:rsidRPr="00550C4A">
        <w:rPr>
          <w:rFonts w:ascii="Garamond" w:hAnsi="Garamond"/>
          <w:sz w:val="24"/>
          <w:szCs w:val="24"/>
        </w:rPr>
        <w:t xml:space="preserve">Minutes of the Art </w:t>
      </w:r>
      <w:proofErr w:type="spellStart"/>
      <w:r w:rsidRPr="00550C4A">
        <w:rPr>
          <w:rFonts w:ascii="Garamond" w:hAnsi="Garamond"/>
          <w:sz w:val="24"/>
          <w:szCs w:val="24"/>
        </w:rPr>
        <w:t>Acquistions</w:t>
      </w:r>
      <w:proofErr w:type="spellEnd"/>
      <w:r w:rsidRPr="00550C4A">
        <w:rPr>
          <w:rFonts w:ascii="Garamond" w:hAnsi="Garamond"/>
          <w:sz w:val="24"/>
          <w:szCs w:val="24"/>
        </w:rPr>
        <w:t xml:space="preserve"> Sub-committee Meeting</w:t>
      </w:r>
    </w:p>
    <w:p w:rsidR="00EB47A1" w:rsidRPr="00550C4A" w:rsidRDefault="003603D9" w:rsidP="00925293">
      <w:pPr>
        <w:spacing w:after="0" w:line="240" w:lineRule="auto"/>
        <w:jc w:val="center"/>
        <w:rPr>
          <w:rFonts w:ascii="Garamond" w:hAnsi="Garamond"/>
          <w:sz w:val="24"/>
          <w:szCs w:val="24"/>
        </w:rPr>
      </w:pPr>
      <w:r w:rsidRPr="00550C4A">
        <w:rPr>
          <w:rFonts w:ascii="Garamond" w:hAnsi="Garamond"/>
          <w:sz w:val="24"/>
          <w:szCs w:val="24"/>
        </w:rPr>
        <w:t>Tuesday</w:t>
      </w:r>
      <w:r w:rsidR="00EB47A1" w:rsidRPr="00550C4A">
        <w:rPr>
          <w:rFonts w:ascii="Garamond" w:hAnsi="Garamond"/>
          <w:sz w:val="24"/>
          <w:szCs w:val="24"/>
        </w:rPr>
        <w:t xml:space="preserve">, </w:t>
      </w:r>
      <w:r w:rsidR="00CD7481" w:rsidRPr="00550C4A">
        <w:rPr>
          <w:rFonts w:ascii="Garamond" w:hAnsi="Garamond"/>
          <w:sz w:val="24"/>
          <w:szCs w:val="24"/>
        </w:rPr>
        <w:t>June 1</w:t>
      </w:r>
      <w:r w:rsidR="002148E7" w:rsidRPr="00550C4A">
        <w:rPr>
          <w:rFonts w:ascii="Garamond" w:hAnsi="Garamond"/>
          <w:sz w:val="24"/>
          <w:szCs w:val="24"/>
        </w:rPr>
        <w:t>8</w:t>
      </w:r>
      <w:r w:rsidR="00EB47A1" w:rsidRPr="00550C4A">
        <w:rPr>
          <w:rFonts w:ascii="Garamond" w:hAnsi="Garamond"/>
          <w:sz w:val="24"/>
          <w:szCs w:val="24"/>
        </w:rPr>
        <w:t xml:space="preserve">, 2018, </w:t>
      </w:r>
      <w:r w:rsidR="002148E7" w:rsidRPr="00550C4A">
        <w:rPr>
          <w:rFonts w:ascii="Garamond" w:hAnsi="Garamond"/>
          <w:sz w:val="24"/>
          <w:szCs w:val="24"/>
        </w:rPr>
        <w:t>3:00</w:t>
      </w:r>
      <w:r w:rsidR="00EB47A1" w:rsidRPr="00550C4A">
        <w:rPr>
          <w:rFonts w:ascii="Garamond" w:hAnsi="Garamond"/>
          <w:sz w:val="24"/>
          <w:szCs w:val="24"/>
        </w:rPr>
        <w:t xml:space="preserve"> pm</w:t>
      </w:r>
    </w:p>
    <w:p w:rsidR="00EB47A1" w:rsidRPr="00550C4A" w:rsidRDefault="00550C4A" w:rsidP="00925293">
      <w:pPr>
        <w:spacing w:after="0" w:line="240" w:lineRule="auto"/>
        <w:jc w:val="center"/>
        <w:rPr>
          <w:rFonts w:ascii="Garamond" w:hAnsi="Garamond"/>
          <w:sz w:val="24"/>
          <w:szCs w:val="24"/>
        </w:rPr>
      </w:pPr>
      <w:proofErr w:type="spellStart"/>
      <w:r>
        <w:rPr>
          <w:rFonts w:ascii="Garamond" w:hAnsi="Garamond"/>
          <w:sz w:val="24"/>
          <w:szCs w:val="24"/>
        </w:rPr>
        <w:t>Raysor</w:t>
      </w:r>
      <w:proofErr w:type="spellEnd"/>
      <w:r>
        <w:rPr>
          <w:rFonts w:ascii="Garamond" w:hAnsi="Garamond"/>
          <w:sz w:val="24"/>
          <w:szCs w:val="24"/>
        </w:rPr>
        <w:t xml:space="preserve"> Print Study, </w:t>
      </w:r>
      <w:r w:rsidR="00EB47A1" w:rsidRPr="00550C4A">
        <w:rPr>
          <w:rFonts w:ascii="Garamond" w:hAnsi="Garamond"/>
          <w:sz w:val="24"/>
          <w:szCs w:val="24"/>
        </w:rPr>
        <w:t>Claiborne Robertson Room</w:t>
      </w:r>
      <w:r w:rsidRPr="00550C4A">
        <w:rPr>
          <w:rFonts w:ascii="Garamond" w:hAnsi="Garamond"/>
          <w:sz w:val="24"/>
          <w:szCs w:val="24"/>
        </w:rPr>
        <w:t xml:space="preserve"> </w:t>
      </w:r>
      <w:r w:rsidRPr="00550C4A">
        <w:rPr>
          <w:rFonts w:ascii="Garamond" w:eastAsia="Times New Roman" w:hAnsi="Garamond" w:cs="Calibri"/>
          <w:color w:val="000000"/>
          <w:sz w:val="24"/>
          <w:szCs w:val="24"/>
        </w:rPr>
        <w:t>&amp; Publicly Posted Conference</w:t>
      </w:r>
    </w:p>
    <w:p w:rsidR="00EB47A1" w:rsidRPr="00550C4A" w:rsidRDefault="00EB47A1" w:rsidP="00471CA5">
      <w:pPr>
        <w:spacing w:after="0" w:line="240" w:lineRule="auto"/>
        <w:rPr>
          <w:rFonts w:ascii="Garamond" w:hAnsi="Garamond"/>
          <w:sz w:val="24"/>
          <w:szCs w:val="24"/>
        </w:rPr>
      </w:pPr>
    </w:p>
    <w:p w:rsidR="002148E7" w:rsidRPr="002148E7" w:rsidRDefault="002148E7" w:rsidP="002148E7">
      <w:pPr>
        <w:pStyle w:val="Title"/>
        <w:jc w:val="left"/>
        <w:rPr>
          <w:sz w:val="24"/>
        </w:rPr>
      </w:pPr>
      <w:r w:rsidRPr="002148E7">
        <w:rPr>
          <w:sz w:val="24"/>
        </w:rPr>
        <w:t xml:space="preserve">Ivan P. </w:t>
      </w:r>
      <w:proofErr w:type="spellStart"/>
      <w:r w:rsidRPr="002148E7">
        <w:rPr>
          <w:sz w:val="24"/>
        </w:rPr>
        <w:t>Jecklin</w:t>
      </w:r>
      <w:proofErr w:type="spellEnd"/>
      <w:r w:rsidRPr="002148E7">
        <w:rPr>
          <w:sz w:val="24"/>
        </w:rPr>
        <w:t>, Chair</w:t>
      </w:r>
    </w:p>
    <w:p w:rsidR="002148E7" w:rsidRPr="002148E7" w:rsidRDefault="002148E7" w:rsidP="002148E7">
      <w:pPr>
        <w:pStyle w:val="Title"/>
        <w:jc w:val="left"/>
        <w:rPr>
          <w:sz w:val="24"/>
        </w:rPr>
      </w:pPr>
      <w:r w:rsidRPr="002148E7">
        <w:rPr>
          <w:sz w:val="24"/>
        </w:rPr>
        <w:t xml:space="preserve">Tom Papa, Vice Chair </w:t>
      </w:r>
    </w:p>
    <w:p w:rsidR="002148E7" w:rsidRPr="002148E7" w:rsidRDefault="002148E7" w:rsidP="002148E7">
      <w:pPr>
        <w:pStyle w:val="Title"/>
        <w:jc w:val="left"/>
        <w:rPr>
          <w:sz w:val="24"/>
        </w:rPr>
      </w:pPr>
      <w:r w:rsidRPr="002148E7">
        <w:rPr>
          <w:sz w:val="24"/>
        </w:rPr>
        <w:t>Karen C. Abramson</w:t>
      </w:r>
    </w:p>
    <w:p w:rsidR="002148E7" w:rsidRPr="002148E7" w:rsidRDefault="002148E7" w:rsidP="002148E7">
      <w:pPr>
        <w:pStyle w:val="Title"/>
        <w:jc w:val="left"/>
        <w:rPr>
          <w:sz w:val="24"/>
        </w:rPr>
      </w:pPr>
      <w:r w:rsidRPr="002148E7">
        <w:rPr>
          <w:sz w:val="24"/>
        </w:rPr>
        <w:t>David Goode</w:t>
      </w:r>
    </w:p>
    <w:p w:rsidR="002148E7" w:rsidRPr="002148E7" w:rsidRDefault="002148E7" w:rsidP="002148E7">
      <w:pPr>
        <w:pStyle w:val="Title"/>
        <w:jc w:val="left"/>
        <w:rPr>
          <w:sz w:val="24"/>
        </w:rPr>
      </w:pPr>
      <w:r w:rsidRPr="002148E7">
        <w:rPr>
          <w:sz w:val="24"/>
        </w:rPr>
        <w:t>Meg Gottwald</w:t>
      </w:r>
    </w:p>
    <w:p w:rsidR="002148E7" w:rsidRPr="002148E7" w:rsidRDefault="002148E7" w:rsidP="002148E7">
      <w:pPr>
        <w:pStyle w:val="Title"/>
        <w:jc w:val="left"/>
        <w:rPr>
          <w:sz w:val="24"/>
        </w:rPr>
      </w:pPr>
      <w:r w:rsidRPr="002148E7">
        <w:rPr>
          <w:sz w:val="24"/>
        </w:rPr>
        <w:t xml:space="preserve">William A. Royall, Jr. </w:t>
      </w:r>
    </w:p>
    <w:p w:rsidR="002148E7" w:rsidRPr="002148E7" w:rsidRDefault="002148E7" w:rsidP="002148E7">
      <w:pPr>
        <w:pStyle w:val="Title"/>
        <w:jc w:val="left"/>
        <w:rPr>
          <w:sz w:val="24"/>
        </w:rPr>
      </w:pPr>
      <w:r w:rsidRPr="002148E7">
        <w:rPr>
          <w:sz w:val="24"/>
        </w:rPr>
        <w:t>Monroe E. Harris, Jr., Ex-officio</w:t>
      </w:r>
    </w:p>
    <w:p w:rsidR="002148E7" w:rsidRDefault="002148E7" w:rsidP="002148E7">
      <w:pPr>
        <w:pStyle w:val="Title"/>
        <w:jc w:val="left"/>
        <w:rPr>
          <w:sz w:val="24"/>
        </w:rPr>
      </w:pPr>
    </w:p>
    <w:p w:rsidR="002148E7" w:rsidRDefault="002148E7" w:rsidP="002148E7">
      <w:pPr>
        <w:pStyle w:val="Title"/>
        <w:jc w:val="left"/>
        <w:rPr>
          <w:sz w:val="24"/>
        </w:rPr>
      </w:pPr>
      <w:r>
        <w:rPr>
          <w:sz w:val="24"/>
        </w:rPr>
        <w:t>Absent:</w:t>
      </w:r>
    </w:p>
    <w:p w:rsidR="00001A68" w:rsidRDefault="00001A68" w:rsidP="002148E7">
      <w:pPr>
        <w:pStyle w:val="Title"/>
        <w:jc w:val="left"/>
        <w:rPr>
          <w:sz w:val="24"/>
        </w:rPr>
      </w:pPr>
      <w:r>
        <w:rPr>
          <w:sz w:val="24"/>
        </w:rPr>
        <w:t xml:space="preserve">Janet </w:t>
      </w:r>
      <w:proofErr w:type="spellStart"/>
      <w:r>
        <w:rPr>
          <w:sz w:val="24"/>
        </w:rPr>
        <w:t>Geldzahler</w:t>
      </w:r>
      <w:proofErr w:type="spellEnd"/>
    </w:p>
    <w:p w:rsidR="002148E7" w:rsidRDefault="00001A68" w:rsidP="002148E7">
      <w:pPr>
        <w:pStyle w:val="Title"/>
        <w:jc w:val="left"/>
        <w:rPr>
          <w:sz w:val="24"/>
        </w:rPr>
      </w:pPr>
      <w:r>
        <w:rPr>
          <w:sz w:val="24"/>
        </w:rPr>
        <w:t>Steven A. Markel</w:t>
      </w:r>
    </w:p>
    <w:p w:rsidR="00001A68" w:rsidRDefault="00001A68" w:rsidP="002148E7">
      <w:pPr>
        <w:pStyle w:val="Title"/>
        <w:jc w:val="left"/>
        <w:rPr>
          <w:sz w:val="24"/>
        </w:rPr>
      </w:pPr>
      <w:r>
        <w:rPr>
          <w:sz w:val="24"/>
        </w:rPr>
        <w:t>Michelle Petersen</w:t>
      </w:r>
    </w:p>
    <w:p w:rsidR="00001A68" w:rsidRPr="002148E7" w:rsidRDefault="00001A68" w:rsidP="002148E7">
      <w:pPr>
        <w:pStyle w:val="Title"/>
        <w:jc w:val="left"/>
        <w:rPr>
          <w:sz w:val="24"/>
        </w:rPr>
      </w:pPr>
    </w:p>
    <w:p w:rsidR="002148E7" w:rsidRDefault="002148E7" w:rsidP="002148E7">
      <w:pPr>
        <w:pStyle w:val="Title"/>
        <w:jc w:val="left"/>
        <w:rPr>
          <w:sz w:val="24"/>
        </w:rPr>
      </w:pPr>
      <w:r w:rsidRPr="002148E7">
        <w:rPr>
          <w:sz w:val="24"/>
        </w:rPr>
        <w:t>By Invitation:</w:t>
      </w:r>
    </w:p>
    <w:p w:rsidR="002148E7" w:rsidRPr="002148E7" w:rsidRDefault="002148E7" w:rsidP="002148E7">
      <w:pPr>
        <w:pStyle w:val="Title"/>
        <w:jc w:val="left"/>
        <w:rPr>
          <w:sz w:val="24"/>
        </w:rPr>
      </w:pPr>
      <w:r w:rsidRPr="002148E7">
        <w:rPr>
          <w:sz w:val="24"/>
        </w:rPr>
        <w:t>Carol Ann Bischoff</w:t>
      </w:r>
    </w:p>
    <w:p w:rsidR="002148E7" w:rsidRPr="002148E7" w:rsidRDefault="002148E7" w:rsidP="002148E7">
      <w:pPr>
        <w:pStyle w:val="Title"/>
        <w:jc w:val="left"/>
        <w:rPr>
          <w:sz w:val="24"/>
        </w:rPr>
      </w:pPr>
      <w:r w:rsidRPr="002148E7">
        <w:rPr>
          <w:sz w:val="24"/>
        </w:rPr>
        <w:t>Joan Brock</w:t>
      </w:r>
    </w:p>
    <w:p w:rsidR="002148E7" w:rsidRPr="002148E7" w:rsidRDefault="002148E7" w:rsidP="002148E7">
      <w:pPr>
        <w:pStyle w:val="Title"/>
        <w:jc w:val="left"/>
        <w:rPr>
          <w:sz w:val="24"/>
        </w:rPr>
      </w:pPr>
      <w:r w:rsidRPr="002148E7">
        <w:rPr>
          <w:sz w:val="24"/>
        </w:rPr>
        <w:t>Marland Buckner</w:t>
      </w:r>
    </w:p>
    <w:p w:rsidR="002148E7" w:rsidRPr="002148E7" w:rsidRDefault="002148E7" w:rsidP="002148E7">
      <w:pPr>
        <w:pStyle w:val="Title"/>
        <w:jc w:val="left"/>
        <w:rPr>
          <w:sz w:val="24"/>
        </w:rPr>
      </w:pPr>
      <w:r w:rsidRPr="002148E7">
        <w:rPr>
          <w:sz w:val="24"/>
        </w:rPr>
        <w:t>Edie Cabaniss</w:t>
      </w:r>
    </w:p>
    <w:p w:rsidR="002148E7" w:rsidRPr="002148E7" w:rsidRDefault="002148E7" w:rsidP="002148E7">
      <w:pPr>
        <w:pStyle w:val="Title"/>
        <w:jc w:val="left"/>
        <w:rPr>
          <w:sz w:val="24"/>
        </w:rPr>
      </w:pPr>
      <w:r w:rsidRPr="002148E7">
        <w:rPr>
          <w:sz w:val="24"/>
        </w:rPr>
        <w:t>Betty Crutcher</w:t>
      </w:r>
    </w:p>
    <w:p w:rsidR="002148E7" w:rsidRPr="002148E7" w:rsidRDefault="002148E7" w:rsidP="002148E7">
      <w:pPr>
        <w:pStyle w:val="Title"/>
        <w:jc w:val="left"/>
        <w:rPr>
          <w:sz w:val="24"/>
        </w:rPr>
      </w:pPr>
      <w:r w:rsidRPr="002148E7">
        <w:rPr>
          <w:sz w:val="24"/>
        </w:rPr>
        <w:t>Kenneth M. Dye</w:t>
      </w:r>
    </w:p>
    <w:p w:rsidR="002148E7" w:rsidRPr="002148E7" w:rsidRDefault="002148E7" w:rsidP="002148E7">
      <w:pPr>
        <w:pStyle w:val="Title"/>
        <w:jc w:val="left"/>
        <w:rPr>
          <w:sz w:val="24"/>
        </w:rPr>
      </w:pPr>
      <w:r w:rsidRPr="002148E7">
        <w:rPr>
          <w:sz w:val="24"/>
        </w:rPr>
        <w:t>Anne Noland Edwards</w:t>
      </w:r>
    </w:p>
    <w:p w:rsidR="00001A68" w:rsidRDefault="002148E7" w:rsidP="002148E7">
      <w:pPr>
        <w:pStyle w:val="Title"/>
        <w:jc w:val="left"/>
        <w:rPr>
          <w:sz w:val="24"/>
        </w:rPr>
      </w:pPr>
      <w:r w:rsidRPr="002148E7">
        <w:rPr>
          <w:sz w:val="24"/>
        </w:rPr>
        <w:t xml:space="preserve">Martha </w:t>
      </w:r>
      <w:proofErr w:type="spellStart"/>
      <w:r w:rsidRPr="002148E7">
        <w:rPr>
          <w:sz w:val="24"/>
        </w:rPr>
        <w:t>Glasser</w:t>
      </w:r>
      <w:proofErr w:type="spellEnd"/>
    </w:p>
    <w:p w:rsidR="00001A68" w:rsidRPr="002148E7" w:rsidRDefault="00001A68" w:rsidP="002148E7">
      <w:pPr>
        <w:pStyle w:val="Title"/>
        <w:jc w:val="left"/>
        <w:rPr>
          <w:sz w:val="24"/>
        </w:rPr>
      </w:pPr>
      <w:r>
        <w:rPr>
          <w:sz w:val="24"/>
        </w:rPr>
        <w:t>Susan Goode</w:t>
      </w:r>
    </w:p>
    <w:p w:rsidR="002148E7" w:rsidRPr="002148E7" w:rsidRDefault="002148E7" w:rsidP="002148E7">
      <w:pPr>
        <w:pStyle w:val="Title"/>
        <w:jc w:val="left"/>
        <w:rPr>
          <w:sz w:val="24"/>
        </w:rPr>
      </w:pPr>
      <w:proofErr w:type="spellStart"/>
      <w:r w:rsidRPr="002148E7">
        <w:rPr>
          <w:sz w:val="24"/>
        </w:rPr>
        <w:t>Jil</w:t>
      </w:r>
      <w:proofErr w:type="spellEnd"/>
      <w:r w:rsidRPr="002148E7">
        <w:rPr>
          <w:sz w:val="24"/>
        </w:rPr>
        <w:t xml:space="preserve"> Womack Harris</w:t>
      </w:r>
    </w:p>
    <w:p w:rsidR="002148E7" w:rsidRPr="002148E7" w:rsidRDefault="002148E7" w:rsidP="002148E7">
      <w:pPr>
        <w:pStyle w:val="Title"/>
        <w:jc w:val="left"/>
        <w:rPr>
          <w:sz w:val="24"/>
        </w:rPr>
      </w:pPr>
      <w:r w:rsidRPr="002148E7">
        <w:rPr>
          <w:sz w:val="24"/>
        </w:rPr>
        <w:t>Jeffrey Humber</w:t>
      </w:r>
    </w:p>
    <w:p w:rsidR="002148E7" w:rsidRPr="002148E7" w:rsidRDefault="002148E7" w:rsidP="002148E7">
      <w:pPr>
        <w:pStyle w:val="Title"/>
        <w:jc w:val="left"/>
        <w:rPr>
          <w:sz w:val="24"/>
        </w:rPr>
      </w:pPr>
      <w:r w:rsidRPr="002148E7">
        <w:rPr>
          <w:sz w:val="24"/>
        </w:rPr>
        <w:t>Andrew M. Lewis</w:t>
      </w:r>
    </w:p>
    <w:p w:rsidR="002148E7" w:rsidRPr="002148E7" w:rsidRDefault="002148E7" w:rsidP="002148E7">
      <w:pPr>
        <w:pStyle w:val="Title"/>
        <w:jc w:val="left"/>
        <w:rPr>
          <w:sz w:val="24"/>
        </w:rPr>
      </w:pPr>
      <w:r w:rsidRPr="002148E7">
        <w:rPr>
          <w:sz w:val="24"/>
        </w:rPr>
        <w:t xml:space="preserve">Suzy </w:t>
      </w:r>
      <w:proofErr w:type="spellStart"/>
      <w:r w:rsidRPr="002148E7">
        <w:rPr>
          <w:sz w:val="24"/>
        </w:rPr>
        <w:t>Szasz</w:t>
      </w:r>
      <w:proofErr w:type="spellEnd"/>
      <w:r w:rsidRPr="002148E7">
        <w:rPr>
          <w:sz w:val="24"/>
        </w:rPr>
        <w:t xml:space="preserve"> Palmer</w:t>
      </w:r>
    </w:p>
    <w:p w:rsidR="002148E7" w:rsidRPr="002148E7" w:rsidRDefault="002148E7" w:rsidP="002148E7">
      <w:pPr>
        <w:pStyle w:val="Title"/>
        <w:jc w:val="left"/>
        <w:rPr>
          <w:sz w:val="24"/>
        </w:rPr>
      </w:pPr>
    </w:p>
    <w:p w:rsidR="002148E7" w:rsidRDefault="002148E7" w:rsidP="002148E7">
      <w:pPr>
        <w:pStyle w:val="Title"/>
        <w:jc w:val="left"/>
        <w:rPr>
          <w:sz w:val="24"/>
        </w:rPr>
      </w:pPr>
      <w:r>
        <w:rPr>
          <w:sz w:val="24"/>
        </w:rPr>
        <w:t>Staff b</w:t>
      </w:r>
      <w:r w:rsidRPr="002148E7">
        <w:rPr>
          <w:sz w:val="24"/>
        </w:rPr>
        <w:t>y Invitation:</w:t>
      </w:r>
    </w:p>
    <w:p w:rsidR="00001A68" w:rsidRPr="002148E7" w:rsidRDefault="00001A68" w:rsidP="002148E7">
      <w:pPr>
        <w:pStyle w:val="Title"/>
        <w:jc w:val="left"/>
        <w:rPr>
          <w:sz w:val="24"/>
        </w:rPr>
      </w:pPr>
      <w:r w:rsidRPr="002148E7">
        <w:rPr>
          <w:sz w:val="24"/>
        </w:rPr>
        <w:t xml:space="preserve">Alex </w:t>
      </w:r>
      <w:proofErr w:type="spellStart"/>
      <w:r w:rsidRPr="002148E7">
        <w:rPr>
          <w:sz w:val="24"/>
        </w:rPr>
        <w:t>Nyerges</w:t>
      </w:r>
      <w:proofErr w:type="spellEnd"/>
      <w:r w:rsidRPr="002148E7">
        <w:rPr>
          <w:sz w:val="24"/>
        </w:rPr>
        <w:t>, Director</w:t>
      </w:r>
      <w:r>
        <w:rPr>
          <w:sz w:val="24"/>
        </w:rPr>
        <w:t xml:space="preserve">, </w:t>
      </w:r>
      <w:r w:rsidRPr="00001A68">
        <w:rPr>
          <w:i/>
          <w:sz w:val="24"/>
        </w:rPr>
        <w:t>via conference</w:t>
      </w:r>
    </w:p>
    <w:p w:rsidR="002148E7" w:rsidRPr="002148E7" w:rsidRDefault="002148E7" w:rsidP="002148E7">
      <w:pPr>
        <w:pStyle w:val="Title"/>
        <w:jc w:val="left"/>
        <w:rPr>
          <w:sz w:val="24"/>
        </w:rPr>
      </w:pPr>
      <w:r w:rsidRPr="002148E7">
        <w:rPr>
          <w:sz w:val="24"/>
        </w:rPr>
        <w:t>Kay Baker</w:t>
      </w:r>
    </w:p>
    <w:p w:rsidR="002148E7" w:rsidRPr="002148E7" w:rsidRDefault="002148E7" w:rsidP="002148E7">
      <w:pPr>
        <w:pStyle w:val="Title"/>
        <w:jc w:val="left"/>
        <w:rPr>
          <w:sz w:val="24"/>
        </w:rPr>
      </w:pPr>
      <w:r w:rsidRPr="002148E7">
        <w:rPr>
          <w:sz w:val="24"/>
        </w:rPr>
        <w:t xml:space="preserve">Stephen D. </w:t>
      </w:r>
      <w:proofErr w:type="spellStart"/>
      <w:r w:rsidRPr="002148E7">
        <w:rPr>
          <w:sz w:val="24"/>
        </w:rPr>
        <w:t>Bonadies</w:t>
      </w:r>
      <w:proofErr w:type="spellEnd"/>
    </w:p>
    <w:p w:rsidR="002148E7" w:rsidRDefault="002148E7" w:rsidP="002148E7">
      <w:pPr>
        <w:pStyle w:val="Title"/>
        <w:jc w:val="left"/>
        <w:rPr>
          <w:sz w:val="24"/>
        </w:rPr>
      </w:pPr>
      <w:r w:rsidRPr="002148E7">
        <w:rPr>
          <w:sz w:val="24"/>
        </w:rPr>
        <w:t>Caprice Bragg</w:t>
      </w:r>
    </w:p>
    <w:p w:rsidR="00550C4A" w:rsidRDefault="00550C4A" w:rsidP="002148E7">
      <w:pPr>
        <w:pStyle w:val="Title"/>
        <w:jc w:val="left"/>
        <w:rPr>
          <w:sz w:val="24"/>
        </w:rPr>
      </w:pPr>
      <w:r>
        <w:rPr>
          <w:sz w:val="24"/>
        </w:rPr>
        <w:t>Charles Carroll</w:t>
      </w:r>
    </w:p>
    <w:p w:rsidR="00550C4A" w:rsidRPr="002148E7" w:rsidRDefault="00550C4A" w:rsidP="002148E7">
      <w:pPr>
        <w:pStyle w:val="Title"/>
        <w:jc w:val="left"/>
        <w:rPr>
          <w:sz w:val="24"/>
        </w:rPr>
      </w:pPr>
      <w:proofErr w:type="spellStart"/>
      <w:r>
        <w:rPr>
          <w:sz w:val="24"/>
        </w:rPr>
        <w:t>Sharayah</w:t>
      </w:r>
      <w:proofErr w:type="spellEnd"/>
      <w:r>
        <w:rPr>
          <w:sz w:val="24"/>
        </w:rPr>
        <w:t xml:space="preserve"> Cochran</w:t>
      </w:r>
    </w:p>
    <w:p w:rsidR="002148E7" w:rsidRPr="002148E7" w:rsidRDefault="002148E7" w:rsidP="002148E7">
      <w:pPr>
        <w:pStyle w:val="Title"/>
        <w:jc w:val="left"/>
        <w:rPr>
          <w:sz w:val="24"/>
        </w:rPr>
      </w:pPr>
      <w:r w:rsidRPr="002148E7">
        <w:rPr>
          <w:sz w:val="24"/>
        </w:rPr>
        <w:t xml:space="preserve">Ashley </w:t>
      </w:r>
      <w:proofErr w:type="spellStart"/>
      <w:r w:rsidRPr="002148E7">
        <w:rPr>
          <w:sz w:val="24"/>
        </w:rPr>
        <w:t>Duhrkoop</w:t>
      </w:r>
      <w:proofErr w:type="spellEnd"/>
    </w:p>
    <w:p w:rsidR="002148E7" w:rsidRPr="002148E7" w:rsidRDefault="002148E7" w:rsidP="002148E7">
      <w:pPr>
        <w:pStyle w:val="Title"/>
        <w:jc w:val="left"/>
        <w:rPr>
          <w:sz w:val="24"/>
        </w:rPr>
      </w:pPr>
      <w:r w:rsidRPr="002148E7">
        <w:rPr>
          <w:sz w:val="24"/>
        </w:rPr>
        <w:t xml:space="preserve">Sarah </w:t>
      </w:r>
      <w:proofErr w:type="spellStart"/>
      <w:r w:rsidRPr="002148E7">
        <w:rPr>
          <w:sz w:val="24"/>
        </w:rPr>
        <w:t>Eckhardt</w:t>
      </w:r>
      <w:proofErr w:type="spellEnd"/>
    </w:p>
    <w:p w:rsidR="002148E7" w:rsidRPr="002148E7" w:rsidRDefault="002148E7" w:rsidP="002148E7">
      <w:pPr>
        <w:pStyle w:val="Title"/>
        <w:jc w:val="left"/>
        <w:rPr>
          <w:sz w:val="24"/>
        </w:rPr>
      </w:pPr>
      <w:r w:rsidRPr="002148E7">
        <w:rPr>
          <w:sz w:val="24"/>
        </w:rPr>
        <w:t>Courtney Freeman</w:t>
      </w:r>
    </w:p>
    <w:p w:rsidR="002148E7" w:rsidRPr="002148E7" w:rsidRDefault="002148E7" w:rsidP="002148E7">
      <w:pPr>
        <w:pStyle w:val="Title"/>
        <w:jc w:val="left"/>
        <w:rPr>
          <w:sz w:val="24"/>
        </w:rPr>
      </w:pPr>
      <w:r w:rsidRPr="002148E7">
        <w:rPr>
          <w:sz w:val="24"/>
        </w:rPr>
        <w:t>Jody Green</w:t>
      </w:r>
    </w:p>
    <w:p w:rsidR="002148E7" w:rsidRPr="002148E7" w:rsidRDefault="002148E7" w:rsidP="002148E7">
      <w:pPr>
        <w:pStyle w:val="Title"/>
        <w:jc w:val="left"/>
        <w:rPr>
          <w:sz w:val="24"/>
        </w:rPr>
      </w:pPr>
      <w:r w:rsidRPr="002148E7">
        <w:rPr>
          <w:sz w:val="24"/>
        </w:rPr>
        <w:t xml:space="preserve">Tom </w:t>
      </w:r>
      <w:proofErr w:type="spellStart"/>
      <w:r w:rsidRPr="002148E7">
        <w:rPr>
          <w:sz w:val="24"/>
        </w:rPr>
        <w:t>Gutenberger</w:t>
      </w:r>
      <w:proofErr w:type="spellEnd"/>
    </w:p>
    <w:p w:rsidR="002148E7" w:rsidRPr="002148E7" w:rsidRDefault="002148E7" w:rsidP="002148E7">
      <w:pPr>
        <w:pStyle w:val="Title"/>
        <w:jc w:val="left"/>
        <w:rPr>
          <w:sz w:val="24"/>
        </w:rPr>
      </w:pPr>
      <w:proofErr w:type="spellStart"/>
      <w:r w:rsidRPr="002148E7">
        <w:rPr>
          <w:sz w:val="24"/>
        </w:rPr>
        <w:t>Aiesha</w:t>
      </w:r>
      <w:proofErr w:type="spellEnd"/>
      <w:r w:rsidRPr="002148E7">
        <w:rPr>
          <w:sz w:val="24"/>
        </w:rPr>
        <w:t xml:space="preserve"> Halstead</w:t>
      </w:r>
    </w:p>
    <w:p w:rsidR="002148E7" w:rsidRPr="002148E7" w:rsidRDefault="002148E7" w:rsidP="002148E7">
      <w:pPr>
        <w:pStyle w:val="Title"/>
        <w:jc w:val="left"/>
        <w:rPr>
          <w:sz w:val="24"/>
        </w:rPr>
      </w:pPr>
      <w:r w:rsidRPr="002148E7">
        <w:rPr>
          <w:sz w:val="24"/>
        </w:rPr>
        <w:t xml:space="preserve">Jan </w:t>
      </w:r>
      <w:proofErr w:type="spellStart"/>
      <w:r w:rsidRPr="002148E7">
        <w:rPr>
          <w:sz w:val="24"/>
        </w:rPr>
        <w:t>Hatchette</w:t>
      </w:r>
      <w:proofErr w:type="spellEnd"/>
    </w:p>
    <w:p w:rsidR="002148E7" w:rsidRPr="002148E7" w:rsidRDefault="002148E7" w:rsidP="002148E7">
      <w:pPr>
        <w:pStyle w:val="Title"/>
        <w:jc w:val="left"/>
        <w:rPr>
          <w:sz w:val="24"/>
        </w:rPr>
      </w:pPr>
      <w:r w:rsidRPr="002148E7">
        <w:rPr>
          <w:sz w:val="24"/>
        </w:rPr>
        <w:t xml:space="preserve">Ashley </w:t>
      </w:r>
      <w:proofErr w:type="spellStart"/>
      <w:r w:rsidRPr="002148E7">
        <w:rPr>
          <w:sz w:val="24"/>
        </w:rPr>
        <w:t>Holdsworth</w:t>
      </w:r>
      <w:proofErr w:type="spellEnd"/>
    </w:p>
    <w:p w:rsidR="002148E7" w:rsidRPr="002148E7" w:rsidRDefault="002148E7" w:rsidP="002148E7">
      <w:pPr>
        <w:pStyle w:val="Title"/>
        <w:jc w:val="left"/>
        <w:rPr>
          <w:sz w:val="24"/>
        </w:rPr>
      </w:pPr>
      <w:r w:rsidRPr="002148E7">
        <w:rPr>
          <w:sz w:val="24"/>
        </w:rPr>
        <w:lastRenderedPageBreak/>
        <w:t>Laura Keller</w:t>
      </w:r>
    </w:p>
    <w:p w:rsidR="002148E7" w:rsidRPr="002148E7" w:rsidRDefault="002148E7" w:rsidP="002148E7">
      <w:pPr>
        <w:pStyle w:val="Title"/>
        <w:jc w:val="left"/>
        <w:rPr>
          <w:sz w:val="24"/>
        </w:rPr>
      </w:pPr>
      <w:r w:rsidRPr="002148E7">
        <w:rPr>
          <w:sz w:val="24"/>
        </w:rPr>
        <w:t xml:space="preserve">Leo </w:t>
      </w:r>
      <w:proofErr w:type="spellStart"/>
      <w:r w:rsidRPr="002148E7">
        <w:rPr>
          <w:sz w:val="24"/>
        </w:rPr>
        <w:t>Mazow</w:t>
      </w:r>
      <w:proofErr w:type="spellEnd"/>
    </w:p>
    <w:p w:rsidR="002148E7" w:rsidRPr="002148E7" w:rsidRDefault="002148E7" w:rsidP="002148E7">
      <w:pPr>
        <w:pStyle w:val="Title"/>
        <w:jc w:val="left"/>
        <w:rPr>
          <w:sz w:val="24"/>
        </w:rPr>
      </w:pPr>
      <w:r w:rsidRPr="002148E7">
        <w:rPr>
          <w:sz w:val="24"/>
        </w:rPr>
        <w:t xml:space="preserve">Johanna </w:t>
      </w:r>
      <w:proofErr w:type="spellStart"/>
      <w:r w:rsidRPr="002148E7">
        <w:rPr>
          <w:sz w:val="24"/>
        </w:rPr>
        <w:t>Minich</w:t>
      </w:r>
      <w:proofErr w:type="spellEnd"/>
    </w:p>
    <w:p w:rsidR="002148E7" w:rsidRPr="002148E7" w:rsidRDefault="002148E7" w:rsidP="002148E7">
      <w:pPr>
        <w:pStyle w:val="Title"/>
        <w:jc w:val="left"/>
        <w:rPr>
          <w:sz w:val="24"/>
        </w:rPr>
      </w:pPr>
      <w:r w:rsidRPr="002148E7">
        <w:rPr>
          <w:sz w:val="24"/>
        </w:rPr>
        <w:t>Cynthia Norwood</w:t>
      </w:r>
    </w:p>
    <w:p w:rsidR="002148E7" w:rsidRPr="002148E7" w:rsidRDefault="002148E7" w:rsidP="002148E7">
      <w:pPr>
        <w:pStyle w:val="Title"/>
        <w:jc w:val="left"/>
        <w:rPr>
          <w:sz w:val="24"/>
        </w:rPr>
      </w:pPr>
      <w:r w:rsidRPr="002148E7">
        <w:rPr>
          <w:sz w:val="24"/>
        </w:rPr>
        <w:t>Christopher Oliver</w:t>
      </w:r>
    </w:p>
    <w:p w:rsidR="002148E7" w:rsidRPr="002148E7" w:rsidRDefault="002148E7" w:rsidP="002148E7">
      <w:pPr>
        <w:pStyle w:val="Title"/>
        <w:jc w:val="left"/>
        <w:rPr>
          <w:sz w:val="24"/>
        </w:rPr>
      </w:pPr>
      <w:r w:rsidRPr="002148E7">
        <w:rPr>
          <w:sz w:val="24"/>
        </w:rPr>
        <w:t>Valerie Cassel Oliver</w:t>
      </w:r>
    </w:p>
    <w:p w:rsidR="002148E7" w:rsidRPr="002148E7" w:rsidRDefault="002148E7" w:rsidP="002148E7">
      <w:pPr>
        <w:pStyle w:val="Title"/>
        <w:jc w:val="left"/>
        <w:rPr>
          <w:sz w:val="24"/>
        </w:rPr>
      </w:pPr>
      <w:r w:rsidRPr="002148E7">
        <w:rPr>
          <w:sz w:val="24"/>
        </w:rPr>
        <w:t xml:space="preserve">William </w:t>
      </w:r>
      <w:proofErr w:type="spellStart"/>
      <w:r w:rsidRPr="002148E7">
        <w:rPr>
          <w:sz w:val="24"/>
        </w:rPr>
        <w:t>Neer</w:t>
      </w:r>
      <w:proofErr w:type="spellEnd"/>
    </w:p>
    <w:p w:rsidR="002148E7" w:rsidRPr="002148E7" w:rsidRDefault="002148E7" w:rsidP="002148E7">
      <w:pPr>
        <w:pStyle w:val="Title"/>
        <w:jc w:val="left"/>
        <w:rPr>
          <w:sz w:val="24"/>
        </w:rPr>
      </w:pPr>
      <w:r w:rsidRPr="002148E7">
        <w:rPr>
          <w:sz w:val="24"/>
        </w:rPr>
        <w:t xml:space="preserve">Susan </w:t>
      </w:r>
      <w:proofErr w:type="spellStart"/>
      <w:r w:rsidRPr="002148E7">
        <w:rPr>
          <w:sz w:val="24"/>
        </w:rPr>
        <w:t>Rawles</w:t>
      </w:r>
      <w:proofErr w:type="spellEnd"/>
    </w:p>
    <w:p w:rsidR="002148E7" w:rsidRPr="002148E7" w:rsidRDefault="002148E7" w:rsidP="002148E7">
      <w:pPr>
        <w:pStyle w:val="Title"/>
        <w:jc w:val="left"/>
        <w:rPr>
          <w:sz w:val="24"/>
        </w:rPr>
      </w:pPr>
      <w:r w:rsidRPr="002148E7">
        <w:rPr>
          <w:sz w:val="24"/>
        </w:rPr>
        <w:t>John Henry Rice</w:t>
      </w:r>
    </w:p>
    <w:p w:rsidR="002148E7" w:rsidRDefault="002148E7" w:rsidP="002148E7">
      <w:pPr>
        <w:pStyle w:val="Title"/>
        <w:jc w:val="left"/>
        <w:rPr>
          <w:sz w:val="24"/>
        </w:rPr>
      </w:pPr>
      <w:r w:rsidRPr="002148E7">
        <w:rPr>
          <w:sz w:val="24"/>
        </w:rPr>
        <w:t>Peter Schertz</w:t>
      </w:r>
    </w:p>
    <w:p w:rsidR="00550C4A" w:rsidRPr="002148E7" w:rsidRDefault="00550C4A" w:rsidP="002148E7">
      <w:pPr>
        <w:pStyle w:val="Title"/>
        <w:jc w:val="left"/>
        <w:rPr>
          <w:sz w:val="24"/>
        </w:rPr>
      </w:pPr>
      <w:r>
        <w:rPr>
          <w:sz w:val="24"/>
        </w:rPr>
        <w:t>Jayne Shaw</w:t>
      </w:r>
    </w:p>
    <w:p w:rsidR="002148E7" w:rsidRPr="002148E7" w:rsidRDefault="002148E7" w:rsidP="002148E7">
      <w:pPr>
        <w:pStyle w:val="Title"/>
        <w:jc w:val="left"/>
        <w:rPr>
          <w:sz w:val="24"/>
        </w:rPr>
      </w:pPr>
      <w:r w:rsidRPr="002148E7">
        <w:rPr>
          <w:sz w:val="24"/>
        </w:rPr>
        <w:t xml:space="preserve">Barry </w:t>
      </w:r>
      <w:proofErr w:type="spellStart"/>
      <w:r w:rsidRPr="002148E7">
        <w:rPr>
          <w:sz w:val="24"/>
        </w:rPr>
        <w:t>Shifman</w:t>
      </w:r>
      <w:proofErr w:type="spellEnd"/>
    </w:p>
    <w:p w:rsidR="002148E7" w:rsidRPr="002148E7" w:rsidRDefault="002148E7" w:rsidP="002148E7">
      <w:pPr>
        <w:pStyle w:val="Title"/>
        <w:jc w:val="left"/>
        <w:rPr>
          <w:sz w:val="24"/>
        </w:rPr>
      </w:pPr>
      <w:r w:rsidRPr="002148E7">
        <w:rPr>
          <w:sz w:val="24"/>
        </w:rPr>
        <w:t>Michael R. Taylor</w:t>
      </w:r>
    </w:p>
    <w:p w:rsidR="00925293" w:rsidRPr="002148E7" w:rsidRDefault="00550C4A" w:rsidP="00471CA5">
      <w:pPr>
        <w:spacing w:after="0" w:line="240" w:lineRule="auto"/>
        <w:rPr>
          <w:rFonts w:ascii="Garamond" w:hAnsi="Garamond"/>
          <w:sz w:val="24"/>
          <w:szCs w:val="24"/>
        </w:rPr>
      </w:pPr>
      <w:r>
        <w:rPr>
          <w:rFonts w:ascii="Garamond" w:hAnsi="Garamond"/>
          <w:sz w:val="24"/>
          <w:szCs w:val="24"/>
        </w:rPr>
        <w:t>Kimberly Wilson</w:t>
      </w:r>
    </w:p>
    <w:p w:rsidR="00471CA5" w:rsidRPr="002148E7" w:rsidRDefault="00471CA5" w:rsidP="00471CA5">
      <w:pPr>
        <w:spacing w:after="0" w:line="240" w:lineRule="auto"/>
        <w:rPr>
          <w:rFonts w:ascii="Garamond" w:hAnsi="Garamond"/>
          <w:sz w:val="24"/>
          <w:szCs w:val="24"/>
        </w:rPr>
      </w:pPr>
    </w:p>
    <w:p w:rsidR="00642B5F" w:rsidRPr="002148E7" w:rsidRDefault="00642B5F" w:rsidP="00471CA5">
      <w:pPr>
        <w:pStyle w:val="ListParagraph"/>
        <w:numPr>
          <w:ilvl w:val="0"/>
          <w:numId w:val="1"/>
        </w:numPr>
        <w:spacing w:after="0" w:line="240" w:lineRule="auto"/>
        <w:ind w:left="720"/>
        <w:rPr>
          <w:rFonts w:ascii="Garamond" w:hAnsi="Garamond"/>
          <w:sz w:val="24"/>
          <w:szCs w:val="24"/>
        </w:rPr>
      </w:pPr>
      <w:r w:rsidRPr="002148E7">
        <w:rPr>
          <w:rFonts w:ascii="Garamond" w:hAnsi="Garamond"/>
          <w:sz w:val="24"/>
          <w:szCs w:val="24"/>
        </w:rPr>
        <w:t>CALL TO ORDER</w:t>
      </w:r>
    </w:p>
    <w:p w:rsidR="00642B5F" w:rsidRPr="002148E7" w:rsidRDefault="00642B5F" w:rsidP="00471CA5">
      <w:pPr>
        <w:pStyle w:val="ListParagraph"/>
        <w:spacing w:after="0" w:line="240" w:lineRule="auto"/>
        <w:rPr>
          <w:rFonts w:ascii="Garamond" w:hAnsi="Garamond"/>
          <w:sz w:val="24"/>
          <w:szCs w:val="24"/>
        </w:rPr>
      </w:pPr>
    </w:p>
    <w:p w:rsidR="00642B5F" w:rsidRPr="002148E7" w:rsidRDefault="00642B5F" w:rsidP="00925293">
      <w:pPr>
        <w:pStyle w:val="ListParagraph"/>
        <w:spacing w:after="0" w:line="240" w:lineRule="auto"/>
        <w:ind w:left="0"/>
        <w:rPr>
          <w:rFonts w:ascii="Garamond" w:hAnsi="Garamond"/>
          <w:sz w:val="24"/>
          <w:szCs w:val="24"/>
        </w:rPr>
      </w:pPr>
      <w:r w:rsidRPr="002148E7">
        <w:rPr>
          <w:rFonts w:ascii="Garamond" w:hAnsi="Garamond"/>
          <w:sz w:val="24"/>
          <w:szCs w:val="24"/>
        </w:rPr>
        <w:t xml:space="preserve">The meeting was called to order by Ivan </w:t>
      </w:r>
      <w:proofErr w:type="spellStart"/>
      <w:r w:rsidRPr="002148E7">
        <w:rPr>
          <w:rFonts w:ascii="Garamond" w:hAnsi="Garamond"/>
          <w:sz w:val="24"/>
          <w:szCs w:val="24"/>
        </w:rPr>
        <w:t>Jecklin</w:t>
      </w:r>
      <w:proofErr w:type="spellEnd"/>
      <w:r w:rsidRPr="002148E7">
        <w:rPr>
          <w:rFonts w:ascii="Garamond" w:hAnsi="Garamond"/>
          <w:sz w:val="24"/>
          <w:szCs w:val="24"/>
        </w:rPr>
        <w:t xml:space="preserve"> at 3:</w:t>
      </w:r>
      <w:r w:rsidR="002148E7">
        <w:rPr>
          <w:rFonts w:ascii="Garamond" w:hAnsi="Garamond"/>
          <w:sz w:val="24"/>
          <w:szCs w:val="24"/>
        </w:rPr>
        <w:t>28</w:t>
      </w:r>
      <w:r w:rsidRPr="002148E7">
        <w:rPr>
          <w:rFonts w:ascii="Garamond" w:hAnsi="Garamond"/>
          <w:sz w:val="24"/>
          <w:szCs w:val="24"/>
        </w:rPr>
        <w:t xml:space="preserve"> pm.</w:t>
      </w:r>
    </w:p>
    <w:p w:rsidR="00642B5F" w:rsidRPr="002148E7" w:rsidRDefault="00642B5F" w:rsidP="00471CA5">
      <w:pPr>
        <w:pStyle w:val="ListParagraph"/>
        <w:spacing w:after="0" w:line="240" w:lineRule="auto"/>
        <w:rPr>
          <w:rFonts w:ascii="Garamond" w:hAnsi="Garamond"/>
          <w:sz w:val="24"/>
          <w:szCs w:val="24"/>
        </w:rPr>
      </w:pPr>
    </w:p>
    <w:p w:rsidR="00642B5F" w:rsidRPr="002148E7" w:rsidRDefault="00642B5F" w:rsidP="00471CA5">
      <w:pPr>
        <w:pStyle w:val="ListParagraph"/>
        <w:numPr>
          <w:ilvl w:val="0"/>
          <w:numId w:val="1"/>
        </w:numPr>
        <w:spacing w:after="0" w:line="240" w:lineRule="auto"/>
        <w:ind w:left="720"/>
        <w:rPr>
          <w:rFonts w:ascii="Garamond" w:hAnsi="Garamond"/>
          <w:sz w:val="24"/>
          <w:szCs w:val="24"/>
        </w:rPr>
      </w:pPr>
      <w:r w:rsidRPr="002148E7">
        <w:rPr>
          <w:rFonts w:ascii="Garamond" w:hAnsi="Garamond"/>
          <w:sz w:val="24"/>
          <w:szCs w:val="24"/>
        </w:rPr>
        <w:t>MINUTES</w:t>
      </w:r>
    </w:p>
    <w:p w:rsidR="00642B5F" w:rsidRPr="002148E7" w:rsidRDefault="00642B5F" w:rsidP="00471CA5">
      <w:pPr>
        <w:pStyle w:val="ListParagraph"/>
        <w:spacing w:after="0" w:line="240" w:lineRule="auto"/>
        <w:ind w:left="0"/>
        <w:rPr>
          <w:rFonts w:ascii="Garamond" w:hAnsi="Garamond"/>
          <w:sz w:val="24"/>
          <w:szCs w:val="24"/>
        </w:rPr>
      </w:pPr>
    </w:p>
    <w:p w:rsidR="00E77249" w:rsidRPr="00E77249" w:rsidRDefault="00642B5F" w:rsidP="00E77249">
      <w:pPr>
        <w:pStyle w:val="Title"/>
        <w:jc w:val="left"/>
        <w:rPr>
          <w:sz w:val="24"/>
        </w:rPr>
      </w:pPr>
      <w:r w:rsidRPr="00E77249">
        <w:rPr>
          <w:b/>
          <w:sz w:val="24"/>
        </w:rPr>
        <w:t>Motion:</w:t>
      </w:r>
      <w:r w:rsidRPr="00E77249">
        <w:rPr>
          <w:sz w:val="24"/>
        </w:rPr>
        <w:t xml:space="preserve"> </w:t>
      </w:r>
      <w:r w:rsidR="00925293" w:rsidRPr="00E77249">
        <w:rPr>
          <w:sz w:val="24"/>
        </w:rPr>
        <w:tab/>
      </w:r>
      <w:r w:rsidRPr="00E77249">
        <w:rPr>
          <w:sz w:val="24"/>
        </w:rPr>
        <w:t xml:space="preserve">proposed by </w:t>
      </w:r>
      <w:r w:rsidR="00E77249" w:rsidRPr="00E77249">
        <w:rPr>
          <w:sz w:val="24"/>
        </w:rPr>
        <w:t xml:space="preserve">Mr. </w:t>
      </w:r>
      <w:r w:rsidRPr="00E77249">
        <w:rPr>
          <w:sz w:val="24"/>
        </w:rPr>
        <w:t xml:space="preserve">Ivan </w:t>
      </w:r>
      <w:proofErr w:type="spellStart"/>
      <w:r w:rsidRPr="00E77249">
        <w:rPr>
          <w:sz w:val="24"/>
        </w:rPr>
        <w:t>Jecklin</w:t>
      </w:r>
      <w:proofErr w:type="spellEnd"/>
      <w:r w:rsidRPr="00E77249">
        <w:rPr>
          <w:sz w:val="24"/>
        </w:rPr>
        <w:t xml:space="preserve"> and seconded by </w:t>
      </w:r>
      <w:r w:rsidR="00E77249" w:rsidRPr="00E77249">
        <w:rPr>
          <w:sz w:val="24"/>
        </w:rPr>
        <w:t xml:space="preserve">Mr. William A. Royall, Jr. </w:t>
      </w:r>
    </w:p>
    <w:p w:rsidR="00642B5F" w:rsidRPr="00E77249" w:rsidRDefault="00E77249" w:rsidP="00E77249">
      <w:pPr>
        <w:pStyle w:val="ListParagraph"/>
        <w:ind w:left="1440"/>
        <w:rPr>
          <w:rFonts w:ascii="Garamond" w:hAnsi="Garamond"/>
          <w:color w:val="000000"/>
          <w:sz w:val="24"/>
          <w:szCs w:val="24"/>
        </w:rPr>
      </w:pPr>
      <w:proofErr w:type="gramStart"/>
      <w:r w:rsidRPr="00E77249">
        <w:rPr>
          <w:rFonts w:ascii="Garamond" w:hAnsi="Garamond"/>
          <w:color w:val="000000"/>
          <w:sz w:val="24"/>
          <w:szCs w:val="24"/>
        </w:rPr>
        <w:t>to</w:t>
      </w:r>
      <w:proofErr w:type="gramEnd"/>
      <w:r w:rsidRPr="00E77249">
        <w:rPr>
          <w:rFonts w:ascii="Garamond" w:hAnsi="Garamond"/>
          <w:color w:val="000000"/>
          <w:sz w:val="24"/>
          <w:szCs w:val="24"/>
        </w:rPr>
        <w:t xml:space="preserve"> approve the Minutes of the March 26, 2019, meeting of the Art Acquisitions Sub-Committee as distributed. Motion approved.</w:t>
      </w:r>
    </w:p>
    <w:p w:rsidR="00E77249" w:rsidRPr="00E77249" w:rsidRDefault="00E77249" w:rsidP="00E77249">
      <w:pPr>
        <w:pStyle w:val="ListParagraph"/>
        <w:ind w:left="1440" w:hanging="1440"/>
        <w:rPr>
          <w:rFonts w:ascii="Garamond" w:hAnsi="Garamond"/>
          <w:color w:val="000000"/>
          <w:sz w:val="24"/>
          <w:szCs w:val="24"/>
        </w:rPr>
      </w:pPr>
    </w:p>
    <w:p w:rsidR="00642B5F" w:rsidRPr="00E77249" w:rsidRDefault="00642B5F" w:rsidP="00471CA5">
      <w:pPr>
        <w:pStyle w:val="ListParagraph"/>
        <w:numPr>
          <w:ilvl w:val="0"/>
          <w:numId w:val="1"/>
        </w:numPr>
        <w:spacing w:after="0" w:line="240" w:lineRule="auto"/>
        <w:ind w:left="720"/>
        <w:rPr>
          <w:rFonts w:ascii="Garamond" w:hAnsi="Garamond"/>
          <w:sz w:val="24"/>
          <w:szCs w:val="24"/>
        </w:rPr>
      </w:pPr>
      <w:r w:rsidRPr="00E77249">
        <w:rPr>
          <w:rFonts w:ascii="Garamond" w:hAnsi="Garamond"/>
          <w:sz w:val="24"/>
          <w:szCs w:val="24"/>
        </w:rPr>
        <w:t>PURCHASE, GIFT, DEACCESSION, AND LOAN</w:t>
      </w:r>
      <w:r w:rsidR="009C37B9" w:rsidRPr="00E77249">
        <w:rPr>
          <w:rFonts w:ascii="Garamond" w:hAnsi="Garamond"/>
          <w:sz w:val="24"/>
          <w:szCs w:val="24"/>
        </w:rPr>
        <w:t xml:space="preserve"> CONSIDERATIONS</w:t>
      </w:r>
    </w:p>
    <w:p w:rsidR="00D27D47" w:rsidRPr="00E77249" w:rsidRDefault="00D27D47" w:rsidP="00D27D47">
      <w:pPr>
        <w:spacing w:after="0" w:line="240" w:lineRule="auto"/>
        <w:rPr>
          <w:rFonts w:ascii="Garamond" w:hAnsi="Garamond"/>
          <w:sz w:val="24"/>
          <w:szCs w:val="24"/>
        </w:rPr>
      </w:pPr>
    </w:p>
    <w:p w:rsidR="009C37B9" w:rsidRPr="00E77249" w:rsidRDefault="002148E7" w:rsidP="00D27D47">
      <w:pPr>
        <w:spacing w:after="0" w:line="240" w:lineRule="auto"/>
        <w:rPr>
          <w:rFonts w:ascii="Garamond" w:hAnsi="Garamond"/>
          <w:sz w:val="24"/>
          <w:szCs w:val="24"/>
        </w:rPr>
      </w:pPr>
      <w:r w:rsidRPr="00E77249">
        <w:rPr>
          <w:rFonts w:ascii="Garamond" w:hAnsi="Garamond"/>
          <w:sz w:val="24"/>
          <w:szCs w:val="24"/>
        </w:rPr>
        <w:t>At 3:29</w:t>
      </w:r>
      <w:r w:rsidR="009C37B9" w:rsidRPr="00E77249">
        <w:rPr>
          <w:rFonts w:ascii="Garamond" w:hAnsi="Garamond"/>
          <w:sz w:val="24"/>
          <w:szCs w:val="24"/>
        </w:rPr>
        <w:t xml:space="preserve"> pm the meeting went into closed session.</w:t>
      </w:r>
    </w:p>
    <w:p w:rsidR="00925293" w:rsidRPr="00E77249" w:rsidRDefault="00925293" w:rsidP="00471CA5">
      <w:pPr>
        <w:spacing w:after="0" w:line="240" w:lineRule="auto"/>
        <w:ind w:left="720"/>
        <w:rPr>
          <w:rFonts w:ascii="Garamond" w:hAnsi="Garamond"/>
          <w:sz w:val="24"/>
          <w:szCs w:val="24"/>
        </w:rPr>
      </w:pPr>
    </w:p>
    <w:p w:rsidR="00925293" w:rsidRPr="003851BB" w:rsidRDefault="009C37B9" w:rsidP="003851BB">
      <w:pPr>
        <w:pStyle w:val="Title"/>
        <w:ind w:left="1440" w:hanging="1440"/>
        <w:jc w:val="left"/>
        <w:rPr>
          <w:sz w:val="24"/>
        </w:rPr>
      </w:pPr>
      <w:r w:rsidRPr="00E77249">
        <w:rPr>
          <w:b/>
          <w:sz w:val="24"/>
        </w:rPr>
        <w:t>Motion:</w:t>
      </w:r>
      <w:r w:rsidRPr="00E77249">
        <w:rPr>
          <w:sz w:val="24"/>
        </w:rPr>
        <w:t xml:space="preserve"> </w:t>
      </w:r>
      <w:r w:rsidR="00925293" w:rsidRPr="00E77249">
        <w:rPr>
          <w:sz w:val="24"/>
        </w:rPr>
        <w:tab/>
      </w:r>
      <w:r w:rsidRPr="003851BB">
        <w:rPr>
          <w:sz w:val="24"/>
        </w:rPr>
        <w:t xml:space="preserve">proposed by </w:t>
      </w:r>
      <w:r w:rsidR="00E77249" w:rsidRPr="003851BB">
        <w:rPr>
          <w:sz w:val="24"/>
        </w:rPr>
        <w:t xml:space="preserve">Mr. </w:t>
      </w:r>
      <w:r w:rsidR="003851BB" w:rsidRPr="003851BB">
        <w:rPr>
          <w:sz w:val="24"/>
        </w:rPr>
        <w:t>Tom Papa</w:t>
      </w:r>
      <w:r w:rsidRPr="003851BB">
        <w:rPr>
          <w:sz w:val="24"/>
        </w:rPr>
        <w:t xml:space="preserve"> and seconded by </w:t>
      </w:r>
      <w:r w:rsidR="003851BB" w:rsidRPr="003851BB">
        <w:rPr>
          <w:sz w:val="24"/>
        </w:rPr>
        <w:t>Mr. David Goode</w:t>
      </w:r>
      <w:r w:rsidR="00E77249" w:rsidRPr="003851BB">
        <w:rPr>
          <w:sz w:val="24"/>
        </w:rPr>
        <w:t xml:space="preserve"> </w:t>
      </w:r>
      <w:r w:rsidR="003851BB" w:rsidRPr="003851BB">
        <w:rPr>
          <w:sz w:val="24"/>
        </w:rPr>
        <w:t xml:space="preserve"> </w:t>
      </w:r>
      <w:r w:rsidRPr="003851BB">
        <w:rPr>
          <w:sz w:val="24"/>
        </w:rPr>
        <w:t xml:space="preserve">that the meeting go into closed session under </w:t>
      </w:r>
      <w:r w:rsidR="00E77249" w:rsidRPr="003851BB">
        <w:rPr>
          <w:sz w:val="24"/>
        </w:rPr>
        <w:t>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rsidR="003851BB" w:rsidRPr="003851BB" w:rsidRDefault="003851BB" w:rsidP="003851BB">
      <w:pPr>
        <w:pStyle w:val="Title"/>
        <w:jc w:val="left"/>
        <w:rPr>
          <w:sz w:val="24"/>
        </w:rPr>
      </w:pPr>
    </w:p>
    <w:p w:rsidR="00471CA5" w:rsidRPr="003851BB" w:rsidRDefault="003603D9" w:rsidP="00925293">
      <w:pPr>
        <w:spacing w:after="0" w:line="240" w:lineRule="auto"/>
        <w:rPr>
          <w:rFonts w:ascii="Garamond" w:hAnsi="Garamond"/>
          <w:sz w:val="24"/>
          <w:szCs w:val="24"/>
        </w:rPr>
      </w:pPr>
      <w:r w:rsidRPr="003851BB">
        <w:rPr>
          <w:rFonts w:ascii="Garamond" w:hAnsi="Garamond"/>
          <w:sz w:val="24"/>
          <w:szCs w:val="24"/>
        </w:rPr>
        <w:t>At 5:0</w:t>
      </w:r>
      <w:r w:rsidR="00CC3E6B">
        <w:rPr>
          <w:rFonts w:ascii="Garamond" w:hAnsi="Garamond"/>
          <w:sz w:val="24"/>
          <w:szCs w:val="24"/>
        </w:rPr>
        <w:t>2</w:t>
      </w:r>
      <w:r w:rsidR="00471CA5" w:rsidRPr="003851BB">
        <w:rPr>
          <w:rFonts w:ascii="Garamond" w:hAnsi="Garamond"/>
          <w:sz w:val="24"/>
          <w:szCs w:val="24"/>
        </w:rPr>
        <w:t xml:space="preserve"> pm, the meeting resumed in open session.</w:t>
      </w:r>
    </w:p>
    <w:p w:rsidR="00925293" w:rsidRPr="003851BB" w:rsidRDefault="00925293" w:rsidP="00471CA5">
      <w:pPr>
        <w:spacing w:after="0" w:line="240" w:lineRule="auto"/>
        <w:ind w:left="720"/>
        <w:rPr>
          <w:rFonts w:ascii="Garamond" w:hAnsi="Garamond"/>
          <w:sz w:val="24"/>
          <w:szCs w:val="24"/>
        </w:rPr>
      </w:pPr>
    </w:p>
    <w:p w:rsidR="00471CA5" w:rsidRPr="003851BB" w:rsidRDefault="00471CA5" w:rsidP="00D27D47">
      <w:pPr>
        <w:spacing w:after="0" w:line="240" w:lineRule="auto"/>
        <w:ind w:left="1440" w:hanging="1440"/>
        <w:rPr>
          <w:rFonts w:ascii="Garamond" w:hAnsi="Garamond"/>
          <w:sz w:val="24"/>
          <w:szCs w:val="24"/>
        </w:rPr>
      </w:pPr>
      <w:r w:rsidRPr="003851BB">
        <w:rPr>
          <w:rFonts w:ascii="Garamond" w:hAnsi="Garamond"/>
          <w:b/>
          <w:sz w:val="24"/>
          <w:szCs w:val="24"/>
        </w:rPr>
        <w:t>Motion:</w:t>
      </w:r>
      <w:r w:rsidRPr="003851BB">
        <w:rPr>
          <w:rFonts w:ascii="Garamond" w:hAnsi="Garamond"/>
          <w:sz w:val="24"/>
          <w:szCs w:val="24"/>
        </w:rPr>
        <w:t xml:space="preserve"> </w:t>
      </w:r>
      <w:r w:rsidR="00D27D47" w:rsidRPr="003851BB">
        <w:rPr>
          <w:rFonts w:ascii="Garamond" w:hAnsi="Garamond"/>
          <w:sz w:val="24"/>
          <w:szCs w:val="24"/>
        </w:rPr>
        <w:tab/>
      </w:r>
      <w:r w:rsidRPr="003851BB">
        <w:rPr>
          <w:rFonts w:ascii="Garamond" w:hAnsi="Garamond"/>
          <w:sz w:val="24"/>
          <w:szCs w:val="24"/>
        </w:rPr>
        <w:t xml:space="preserve">proposed by </w:t>
      </w:r>
      <w:r w:rsidR="00E77249" w:rsidRPr="003851BB">
        <w:rPr>
          <w:rFonts w:ascii="Garamond" w:hAnsi="Garamond"/>
          <w:sz w:val="24"/>
          <w:szCs w:val="24"/>
        </w:rPr>
        <w:t xml:space="preserve">Mr. </w:t>
      </w:r>
      <w:r w:rsidRPr="003851BB">
        <w:rPr>
          <w:rFonts w:ascii="Garamond" w:hAnsi="Garamond"/>
          <w:sz w:val="24"/>
          <w:szCs w:val="24"/>
        </w:rPr>
        <w:t xml:space="preserve">Ivan </w:t>
      </w:r>
      <w:proofErr w:type="spellStart"/>
      <w:r w:rsidRPr="003851BB">
        <w:rPr>
          <w:rFonts w:ascii="Garamond" w:hAnsi="Garamond"/>
          <w:sz w:val="24"/>
          <w:szCs w:val="24"/>
        </w:rPr>
        <w:t>Jecklin</w:t>
      </w:r>
      <w:proofErr w:type="spellEnd"/>
      <w:r w:rsidRPr="003851BB">
        <w:rPr>
          <w:rFonts w:ascii="Garamond" w:hAnsi="Garamond"/>
          <w:sz w:val="24"/>
          <w:szCs w:val="24"/>
        </w:rPr>
        <w:t xml:space="preserve"> and seconded by </w:t>
      </w:r>
      <w:r w:rsidR="00E77249" w:rsidRPr="003851BB">
        <w:rPr>
          <w:rFonts w:ascii="Garamond" w:hAnsi="Garamond"/>
          <w:sz w:val="24"/>
          <w:szCs w:val="24"/>
        </w:rPr>
        <w:t xml:space="preserve">Mr. </w:t>
      </w:r>
      <w:r w:rsidR="003603D9" w:rsidRPr="003851BB">
        <w:rPr>
          <w:rFonts w:ascii="Garamond" w:hAnsi="Garamond"/>
          <w:sz w:val="24"/>
          <w:szCs w:val="24"/>
        </w:rPr>
        <w:t>Tom Papa</w:t>
      </w:r>
      <w:r w:rsidRPr="003851BB">
        <w:rPr>
          <w:rFonts w:ascii="Garamond" w:hAnsi="Garamond"/>
          <w:sz w:val="24"/>
          <w:szCs w:val="24"/>
        </w:rPr>
        <w:t xml:space="preserve"> that the</w:t>
      </w:r>
      <w:r w:rsidR="00E77249" w:rsidRPr="003851BB">
        <w:rPr>
          <w:rFonts w:ascii="Garamond" w:hAnsi="Garamond"/>
          <w:sz w:val="24"/>
          <w:szCs w:val="24"/>
        </w:rPr>
        <w:t xml:space="preserve"> committee</w:t>
      </w:r>
      <w:r w:rsidRPr="003851BB">
        <w:rPr>
          <w:rFonts w:ascii="Garamond" w:hAnsi="Garamond"/>
          <w:sz w:val="24"/>
          <w:szCs w:val="24"/>
        </w:rPr>
        <w:t xml:space="preserve"> </w:t>
      </w:r>
      <w:r w:rsidR="00E77249" w:rsidRPr="003851BB">
        <w:rPr>
          <w:rFonts w:ascii="Garamond" w:hAnsi="Garamond"/>
          <w:sz w:val="24"/>
          <w:szCs w:val="24"/>
        </w:rPr>
        <w:t>certify that the closed session just held was conducted in compliance with Virginia State Law, as set forth in the Certification Resolution distributed. Motion carried.</w:t>
      </w:r>
    </w:p>
    <w:p w:rsidR="00925293" w:rsidRPr="003851BB" w:rsidRDefault="00925293" w:rsidP="00925293">
      <w:pPr>
        <w:spacing w:after="0" w:line="240" w:lineRule="auto"/>
        <w:rPr>
          <w:rFonts w:ascii="Garamond" w:hAnsi="Garamond"/>
          <w:sz w:val="24"/>
          <w:szCs w:val="24"/>
        </w:rPr>
      </w:pPr>
    </w:p>
    <w:p w:rsidR="00471CA5" w:rsidRPr="003851BB" w:rsidRDefault="00471CA5" w:rsidP="00925293">
      <w:pPr>
        <w:spacing w:after="0" w:line="240" w:lineRule="auto"/>
        <w:rPr>
          <w:rFonts w:ascii="Garamond" w:hAnsi="Garamond"/>
          <w:sz w:val="24"/>
          <w:szCs w:val="24"/>
        </w:rPr>
      </w:pPr>
      <w:r w:rsidRPr="003851BB">
        <w:rPr>
          <w:rFonts w:ascii="Garamond" w:hAnsi="Garamond"/>
          <w:sz w:val="24"/>
          <w:szCs w:val="24"/>
        </w:rPr>
        <w:t xml:space="preserve">A roll call vote was taken, the results of which are outlined in the Certification Resolution. </w:t>
      </w:r>
    </w:p>
    <w:p w:rsidR="003851BB" w:rsidRPr="003851BB" w:rsidRDefault="003851BB" w:rsidP="00925293">
      <w:pPr>
        <w:spacing w:after="0" w:line="240" w:lineRule="auto"/>
        <w:rPr>
          <w:rFonts w:ascii="Garamond" w:hAnsi="Garamond"/>
          <w:sz w:val="24"/>
          <w:szCs w:val="24"/>
        </w:rPr>
      </w:pPr>
    </w:p>
    <w:p w:rsidR="003851BB" w:rsidRPr="003851BB" w:rsidRDefault="003851BB" w:rsidP="003851BB">
      <w:pPr>
        <w:pStyle w:val="Default"/>
        <w:ind w:left="1440" w:hanging="1440"/>
      </w:pPr>
      <w:r w:rsidRPr="003851BB">
        <w:rPr>
          <w:b/>
        </w:rPr>
        <w:t>Motion</w:t>
      </w:r>
      <w:r w:rsidRPr="003851BB">
        <w:t>:</w:t>
      </w:r>
      <w:r w:rsidRPr="003851BB">
        <w:tab/>
        <w:t xml:space="preserve">proposed by Mr. </w:t>
      </w:r>
      <w:r w:rsidR="00512A82">
        <w:t xml:space="preserve">Ivan </w:t>
      </w:r>
      <w:proofErr w:type="spellStart"/>
      <w:r w:rsidR="00512A82">
        <w:t>Jecklin</w:t>
      </w:r>
      <w:proofErr w:type="spellEnd"/>
      <w:r w:rsidRPr="003851BB">
        <w:t xml:space="preserve"> and seconded by Mr. </w:t>
      </w:r>
      <w:r w:rsidR="00512A82">
        <w:t>Tom Papa</w:t>
      </w:r>
      <w:r w:rsidRPr="003851BB">
        <w:t xml:space="preserve"> that the Art Acquisitions Sub-Committee recommend to the Full Board of Trustees that they </w:t>
      </w:r>
      <w:r w:rsidRPr="003851BB">
        <w:lastRenderedPageBreak/>
        <w:t>approve the gift, purchase, deaccession, and loan considerations as fully described in the meeting packets. Motion approved.</w:t>
      </w:r>
    </w:p>
    <w:p w:rsidR="003851BB" w:rsidRPr="00471CA5" w:rsidRDefault="003851BB" w:rsidP="00925293">
      <w:pPr>
        <w:spacing w:after="0" w:line="240" w:lineRule="auto"/>
        <w:rPr>
          <w:rFonts w:ascii="Garamond" w:hAnsi="Garamond"/>
          <w:sz w:val="24"/>
          <w:szCs w:val="24"/>
        </w:rPr>
      </w:pPr>
    </w:p>
    <w:p w:rsidR="00BC626D" w:rsidRPr="00471CA5" w:rsidRDefault="00BC626D" w:rsidP="00471CA5">
      <w:pPr>
        <w:spacing w:after="0" w:line="240" w:lineRule="auto"/>
        <w:rPr>
          <w:rFonts w:ascii="Garamond" w:hAnsi="Garamond"/>
          <w:sz w:val="24"/>
          <w:szCs w:val="24"/>
        </w:rPr>
      </w:pPr>
    </w:p>
    <w:p w:rsidR="00BC626D" w:rsidRPr="00471CA5" w:rsidRDefault="00BC626D" w:rsidP="00471CA5">
      <w:pPr>
        <w:spacing w:after="0" w:line="240" w:lineRule="auto"/>
        <w:rPr>
          <w:rFonts w:ascii="Garamond" w:hAnsi="Garamond"/>
          <w:sz w:val="24"/>
          <w:szCs w:val="24"/>
        </w:rPr>
      </w:pPr>
    </w:p>
    <w:p w:rsidR="00BC626D" w:rsidRPr="00471CA5" w:rsidRDefault="00BC626D" w:rsidP="00471CA5">
      <w:pPr>
        <w:spacing w:after="0" w:line="240" w:lineRule="auto"/>
        <w:rPr>
          <w:rFonts w:ascii="Garamond" w:hAnsi="Garamond"/>
          <w:sz w:val="24"/>
          <w:szCs w:val="24"/>
        </w:rPr>
      </w:pPr>
    </w:p>
    <w:p w:rsidR="00EB47A1" w:rsidRDefault="00EB47A1"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95703C" w:rsidRDefault="0095703C" w:rsidP="00471CA5">
      <w:pPr>
        <w:spacing w:after="0" w:line="240" w:lineRule="auto"/>
        <w:rPr>
          <w:rFonts w:ascii="Garamond" w:hAnsi="Garamond"/>
          <w:sz w:val="24"/>
          <w:szCs w:val="24"/>
        </w:rPr>
      </w:pPr>
    </w:p>
    <w:p w:rsidR="0095703C" w:rsidRDefault="0095703C"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lastRenderedPageBreak/>
        <w:t>FOR EXECUTIVE SESSION ONLY</w:t>
      </w: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Art Acquisition Sub-Committee Meeting</w:t>
      </w: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18 June 2019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Purchase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Kehinde</w:t>
      </w:r>
      <w:proofErr w:type="spellEnd"/>
      <w:r w:rsidRPr="00CC3E6B">
        <w:rPr>
          <w:rFonts w:ascii="Garamond" w:hAnsi="Garamond"/>
          <w:sz w:val="24"/>
          <w:szCs w:val="24"/>
        </w:rPr>
        <w:t xml:space="preserve"> Wiley (American, born 1977), </w:t>
      </w:r>
      <w:r w:rsidRPr="00CC3E6B">
        <w:rPr>
          <w:rFonts w:ascii="Garamond" w:hAnsi="Garamond"/>
          <w:i/>
          <w:iCs/>
          <w:sz w:val="24"/>
          <w:szCs w:val="24"/>
        </w:rPr>
        <w:t>Rumors of War</w:t>
      </w:r>
      <w:r w:rsidRPr="00CC3E6B">
        <w:rPr>
          <w:rFonts w:ascii="Garamond" w:hAnsi="Garamond"/>
          <w:sz w:val="24"/>
          <w:szCs w:val="24"/>
        </w:rPr>
        <w:t xml:space="preserve">, 2019, </w:t>
      </w:r>
      <w:proofErr w:type="spellStart"/>
      <w:r w:rsidRPr="00CC3E6B">
        <w:rPr>
          <w:rFonts w:ascii="Garamond" w:hAnsi="Garamond"/>
          <w:sz w:val="24"/>
          <w:szCs w:val="24"/>
        </w:rPr>
        <w:t>Patinated</w:t>
      </w:r>
      <w:proofErr w:type="spellEnd"/>
      <w:r w:rsidRPr="00CC3E6B">
        <w:rPr>
          <w:rFonts w:ascii="Garamond" w:hAnsi="Garamond"/>
          <w:sz w:val="24"/>
          <w:szCs w:val="24"/>
        </w:rPr>
        <w:t xml:space="preserve"> bronze with stone</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pedestal</w:t>
      </w:r>
      <w:proofErr w:type="gramEnd"/>
      <w:r w:rsidRPr="00CC3E6B">
        <w:rPr>
          <w:rFonts w:ascii="Garamond" w:hAnsi="Garamond"/>
          <w:sz w:val="24"/>
          <w:szCs w:val="24"/>
        </w:rPr>
        <w:t>, Bronze sculpture dimensions (approximately): 200 × 200 × 75 in. (508 × 508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190.5 cm), stone pedestal dimensions (approximately): 200 × 300 × 180 in. (508 × 762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457.2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Sean Kelly</w:t>
      </w:r>
      <w:bookmarkStart w:id="0" w:name="_GoBack"/>
      <w:bookmarkEnd w:id="0"/>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Given by Virginia </w:t>
      </w:r>
      <w:proofErr w:type="spellStart"/>
      <w:r w:rsidRPr="00CC3E6B">
        <w:rPr>
          <w:rFonts w:ascii="Garamond" w:hAnsi="Garamond"/>
          <w:sz w:val="24"/>
          <w:szCs w:val="24"/>
        </w:rPr>
        <w:t>Sargeant</w:t>
      </w:r>
      <w:proofErr w:type="spellEnd"/>
      <w:r w:rsidRPr="00CC3E6B">
        <w:rPr>
          <w:rFonts w:ascii="Garamond" w:hAnsi="Garamond"/>
          <w:sz w:val="24"/>
          <w:szCs w:val="24"/>
        </w:rPr>
        <w:t xml:space="preserve"> Reynolds in memory of her husband, Richard 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Reynolds, Jr., by exchange and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Unidentified artist (Ethiopian, 14th -15th centuries), </w:t>
      </w:r>
      <w:r w:rsidRPr="00CC3E6B">
        <w:rPr>
          <w:rFonts w:ascii="Garamond" w:hAnsi="Garamond"/>
          <w:i/>
          <w:iCs/>
          <w:sz w:val="24"/>
          <w:szCs w:val="24"/>
        </w:rPr>
        <w:t xml:space="preserve">Quatrefoil Processional Cross, </w:t>
      </w:r>
      <w:r w:rsidRPr="00CC3E6B">
        <w:rPr>
          <w:rFonts w:ascii="Garamond" w:hAnsi="Garamond"/>
          <w:sz w:val="24"/>
          <w:szCs w:val="24"/>
        </w:rPr>
        <w:t>14th – 15th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centuries</w:t>
      </w:r>
      <w:proofErr w:type="gramEnd"/>
      <w:r w:rsidRPr="00CC3E6B">
        <w:rPr>
          <w:rFonts w:ascii="Garamond" w:hAnsi="Garamond"/>
          <w:sz w:val="24"/>
          <w:szCs w:val="24"/>
        </w:rPr>
        <w:t>, Brass, 11 3/4 × 6 3/4 in. (30 × 17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Trotsky &amp; Sanders Gallery, 275 Conover Street, Brooklyn, NY 11231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Unidentified artist (Ethiopian, Active 18th century), </w:t>
      </w:r>
      <w:r w:rsidRPr="00CC3E6B">
        <w:rPr>
          <w:rFonts w:ascii="Garamond" w:hAnsi="Garamond"/>
          <w:i/>
          <w:iCs/>
          <w:sz w:val="24"/>
          <w:szCs w:val="24"/>
        </w:rPr>
        <w:t>The Miracles of Mary (</w:t>
      </w:r>
      <w:proofErr w:type="spellStart"/>
      <w:r w:rsidRPr="00CC3E6B">
        <w:rPr>
          <w:rFonts w:ascii="Garamond" w:hAnsi="Garamond"/>
          <w:i/>
          <w:iCs/>
          <w:sz w:val="24"/>
          <w:szCs w:val="24"/>
        </w:rPr>
        <w:t>Te’amire</w:t>
      </w:r>
      <w:proofErr w:type="spellEnd"/>
      <w:r w:rsidRPr="00CC3E6B">
        <w:rPr>
          <w:rFonts w:ascii="Garamond" w:hAnsi="Garamond"/>
          <w:i/>
          <w:iCs/>
          <w:sz w:val="24"/>
          <w:szCs w:val="24"/>
        </w:rPr>
        <w:t xml:space="preserve"> Maryam), </w:t>
      </w:r>
      <w:r w:rsidRPr="00CC3E6B">
        <w:rPr>
          <w:rFonts w:ascii="Garamond" w:hAnsi="Garamond"/>
          <w:sz w:val="24"/>
          <w:szCs w:val="24"/>
        </w:rPr>
        <w:t>mid-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18th century, Ink and watercolor on parchment, 65 leaves including 42 paintings bound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between</w:t>
      </w:r>
      <w:proofErr w:type="gramEnd"/>
      <w:r w:rsidRPr="00CC3E6B">
        <w:rPr>
          <w:rFonts w:ascii="Garamond" w:hAnsi="Garamond"/>
          <w:sz w:val="24"/>
          <w:szCs w:val="24"/>
        </w:rPr>
        <w:t xml:space="preserve"> wooden boards covered with tooled leather, Page size: 13 × 11 3/4 in. (33 × 30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Trotsky &amp; Sanders Gallery, 275 Conover Street, Brooklyn, NY 11231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Unidentified artist (Ethiopian, active circa 1500), </w:t>
      </w:r>
      <w:r w:rsidRPr="00CC3E6B">
        <w:rPr>
          <w:rFonts w:ascii="Garamond" w:hAnsi="Garamond"/>
          <w:i/>
          <w:iCs/>
          <w:sz w:val="24"/>
          <w:szCs w:val="24"/>
        </w:rPr>
        <w:t>Processional Cross</w:t>
      </w:r>
      <w:r w:rsidRPr="00CC3E6B">
        <w:rPr>
          <w:rFonts w:ascii="Garamond" w:hAnsi="Garamond"/>
          <w:sz w:val="24"/>
          <w:szCs w:val="24"/>
        </w:rPr>
        <w:t>, circa 1500, Brass, 14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 3/4 in. (35.5 × 22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Sam Fogg Ltd., 15D Clifford Street, Mayfair, London, W1S 4JZ, United Kingdom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autoSpaceDE w:val="0"/>
        <w:autoSpaceDN w:val="0"/>
        <w:adjustRightInd w:val="0"/>
        <w:spacing w:after="0" w:line="240" w:lineRule="auto"/>
        <w:rPr>
          <w:rFonts w:ascii="Garamond" w:hAnsi="Garamond" w:cs="Garamond"/>
          <w:sz w:val="24"/>
          <w:szCs w:val="24"/>
        </w:rPr>
      </w:pPr>
      <w:r w:rsidRPr="00CC3E6B">
        <w:rPr>
          <w:rFonts w:ascii="Garamond" w:hAnsi="Garamond" w:cs="Garamond"/>
          <w:sz w:val="24"/>
          <w:szCs w:val="24"/>
        </w:rPr>
        <w:t xml:space="preserve">5. </w:t>
      </w:r>
      <w:proofErr w:type="spellStart"/>
      <w:r w:rsidRPr="00CC3E6B">
        <w:rPr>
          <w:rFonts w:ascii="Garamond" w:hAnsi="Garamond" w:cs="Garamond"/>
          <w:sz w:val="24"/>
          <w:szCs w:val="24"/>
        </w:rPr>
        <w:t>Odili</w:t>
      </w:r>
      <w:proofErr w:type="spellEnd"/>
      <w:r w:rsidRPr="00CC3E6B">
        <w:rPr>
          <w:rFonts w:ascii="Garamond" w:hAnsi="Garamond" w:cs="Garamond"/>
          <w:sz w:val="24"/>
          <w:szCs w:val="24"/>
        </w:rPr>
        <w:t xml:space="preserve"> Donald </w:t>
      </w:r>
      <w:proofErr w:type="spellStart"/>
      <w:r w:rsidRPr="00CC3E6B">
        <w:rPr>
          <w:rFonts w:ascii="Garamond" w:hAnsi="Garamond" w:cs="Garamond"/>
          <w:sz w:val="24"/>
          <w:szCs w:val="24"/>
        </w:rPr>
        <w:t>Odita</w:t>
      </w:r>
      <w:proofErr w:type="spellEnd"/>
      <w:r w:rsidRPr="00CC3E6B">
        <w:rPr>
          <w:rFonts w:ascii="Garamond" w:hAnsi="Garamond" w:cs="Garamond"/>
          <w:sz w:val="24"/>
          <w:szCs w:val="24"/>
        </w:rPr>
        <w:t xml:space="preserve">, </w:t>
      </w:r>
      <w:r w:rsidRPr="00CC3E6B">
        <w:rPr>
          <w:rFonts w:ascii="Garamond" w:hAnsi="Garamond" w:cs="Garamond,Italic"/>
          <w:i/>
          <w:iCs/>
          <w:sz w:val="24"/>
          <w:szCs w:val="24"/>
        </w:rPr>
        <w:t>Procession</w:t>
      </w:r>
      <w:r w:rsidRPr="00CC3E6B">
        <w:rPr>
          <w:rFonts w:ascii="Garamond" w:hAnsi="Garamond" w:cs="Garamond"/>
          <w:sz w:val="24"/>
          <w:szCs w:val="24"/>
        </w:rPr>
        <w:t>, 2019, Acrylic latex matte/flat wall paint, acrylic soft gel</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cs="Garamond"/>
          <w:sz w:val="24"/>
          <w:szCs w:val="24"/>
        </w:rPr>
        <w:t>medium</w:t>
      </w:r>
      <w:proofErr w:type="gramEnd"/>
      <w:r w:rsidRPr="00CC3E6B">
        <w:rPr>
          <w:rFonts w:ascii="Garamond" w:hAnsi="Garamond" w:cs="Garamond"/>
          <w:sz w:val="24"/>
          <w:szCs w:val="24"/>
        </w:rPr>
        <w:t>, varnish, various dimensions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Jack </w:t>
      </w:r>
      <w:proofErr w:type="spellStart"/>
      <w:r w:rsidRPr="00CC3E6B">
        <w:rPr>
          <w:rFonts w:ascii="Garamond" w:hAnsi="Garamond"/>
          <w:sz w:val="24"/>
          <w:szCs w:val="24"/>
        </w:rPr>
        <w:t>Shainman</w:t>
      </w:r>
      <w:proofErr w:type="spellEnd"/>
      <w:r w:rsidRPr="00CC3E6B">
        <w:rPr>
          <w:rFonts w:ascii="Garamond" w:hAnsi="Garamond"/>
          <w:sz w:val="24"/>
          <w:szCs w:val="24"/>
        </w:rPr>
        <w:t xml:space="preserve"> Gallery, 513 West 20th Street, New York, NY 10011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Adolph D. and Wilkins C. Williams Fund</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Sun Yi </w:t>
      </w:r>
      <w:proofErr w:type="spellStart"/>
      <w:r w:rsidRPr="00CC3E6B">
        <w:rPr>
          <w:rFonts w:ascii="Garamond" w:eastAsia="MS Gothic" w:hAnsi="Garamond" w:cs="MS Gothic"/>
          <w:sz w:val="24"/>
          <w:szCs w:val="24"/>
        </w:rPr>
        <w:t>孫億</w:t>
      </w:r>
      <w:proofErr w:type="spellEnd"/>
      <w:r w:rsidRPr="00CC3E6B">
        <w:rPr>
          <w:rFonts w:ascii="Garamond" w:hAnsi="Garamond"/>
          <w:sz w:val="24"/>
          <w:szCs w:val="24"/>
        </w:rPr>
        <w:t xml:space="preserve"> (Chinese, 1638-1712 or later), </w:t>
      </w:r>
      <w:r w:rsidRPr="00CC3E6B">
        <w:rPr>
          <w:rFonts w:ascii="Garamond" w:hAnsi="Garamond"/>
          <w:i/>
          <w:iCs/>
          <w:sz w:val="24"/>
          <w:szCs w:val="24"/>
        </w:rPr>
        <w:t>Hydrangeas, Camellias, and Magpies</w:t>
      </w:r>
      <w:r w:rsidRPr="00CC3E6B">
        <w:rPr>
          <w:rFonts w:ascii="Garamond" w:hAnsi="Garamond"/>
          <w:sz w:val="24"/>
          <w:szCs w:val="24"/>
        </w:rPr>
        <w:t>, 1705, Hanging</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scroll</w:t>
      </w:r>
      <w:proofErr w:type="gramEnd"/>
      <w:r w:rsidRPr="00CC3E6B">
        <w:rPr>
          <w:rFonts w:ascii="Garamond" w:hAnsi="Garamond"/>
          <w:sz w:val="24"/>
          <w:szCs w:val="24"/>
        </w:rPr>
        <w:t>, ink and color on silk, 78 × 31 ½ in. (198.12 × 80.01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proofErr w:type="spellStart"/>
      <w:r w:rsidRPr="00CC3E6B">
        <w:rPr>
          <w:rFonts w:ascii="Garamond" w:hAnsi="Garamond"/>
          <w:sz w:val="24"/>
          <w:szCs w:val="24"/>
        </w:rPr>
        <w:t>Kaikodo</w:t>
      </w:r>
      <w:proofErr w:type="spellEnd"/>
      <w:r w:rsidRPr="00CC3E6B">
        <w:rPr>
          <w:rFonts w:ascii="Garamond" w:hAnsi="Garamond"/>
          <w:sz w:val="24"/>
          <w:szCs w:val="24"/>
        </w:rPr>
        <w:t xml:space="preserve"> Asian Art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Unidentified Artist (Japanese, Edo Period), </w:t>
      </w:r>
      <w:r w:rsidRPr="00CC3E6B">
        <w:rPr>
          <w:rFonts w:ascii="Garamond" w:hAnsi="Garamond"/>
          <w:i/>
          <w:iCs/>
          <w:sz w:val="24"/>
          <w:szCs w:val="24"/>
        </w:rPr>
        <w:t>Noh Fan with Phoenix Bird</w:t>
      </w:r>
      <w:r w:rsidRPr="00CC3E6B">
        <w:rPr>
          <w:rFonts w:ascii="Garamond" w:hAnsi="Garamond"/>
          <w:sz w:val="24"/>
          <w:szCs w:val="24"/>
        </w:rPr>
        <w:t>, 19th century, Lacquer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on</w:t>
      </w:r>
      <w:proofErr w:type="gramEnd"/>
      <w:r w:rsidRPr="00CC3E6B">
        <w:rPr>
          <w:rFonts w:ascii="Garamond" w:hAnsi="Garamond"/>
          <w:sz w:val="24"/>
          <w:szCs w:val="24"/>
        </w:rPr>
        <w:t xml:space="preserve"> bamboo, wood, silk gauze, pigment, gold, silk tassels, 19 × 10 in. (48.26 × 25.4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Giuseppe </w:t>
      </w:r>
      <w:proofErr w:type="spellStart"/>
      <w:r w:rsidRPr="00CC3E6B">
        <w:rPr>
          <w:rFonts w:ascii="Garamond" w:hAnsi="Garamond"/>
          <w:sz w:val="24"/>
          <w:szCs w:val="24"/>
        </w:rPr>
        <w:t>Piva</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Unidentified Korean artists (Joseon Dynasty, 1392-1910), </w:t>
      </w:r>
      <w:r w:rsidRPr="00CC3E6B">
        <w:rPr>
          <w:rFonts w:ascii="Garamond" w:hAnsi="Garamond"/>
          <w:i/>
          <w:iCs/>
          <w:sz w:val="24"/>
          <w:szCs w:val="24"/>
        </w:rPr>
        <w:t>Brush Holder</w:t>
      </w:r>
      <w:r w:rsidRPr="00CC3E6B">
        <w:rPr>
          <w:rFonts w:ascii="Garamond" w:hAnsi="Garamond"/>
          <w:sz w:val="24"/>
          <w:szCs w:val="24"/>
        </w:rPr>
        <w:t>, 19th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Porcelain with cobalt blue decoration under glaze, 5 3/8 × 4 7/8 in. (13.65 × 12.38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Unidentified Korean artist (</w:t>
      </w:r>
      <w:proofErr w:type="spellStart"/>
      <w:r w:rsidRPr="00CC3E6B">
        <w:rPr>
          <w:rFonts w:ascii="Garamond" w:hAnsi="Garamond"/>
          <w:sz w:val="24"/>
          <w:szCs w:val="24"/>
        </w:rPr>
        <w:t>Goryeo</w:t>
      </w:r>
      <w:proofErr w:type="spellEnd"/>
      <w:r w:rsidRPr="00CC3E6B">
        <w:rPr>
          <w:rFonts w:ascii="Garamond" w:hAnsi="Garamond"/>
          <w:sz w:val="24"/>
          <w:szCs w:val="24"/>
        </w:rPr>
        <w:t xml:space="preserve"> period, 918-1392), </w:t>
      </w:r>
      <w:r w:rsidRPr="00CC3E6B">
        <w:rPr>
          <w:rFonts w:ascii="Garamond" w:hAnsi="Garamond"/>
          <w:i/>
          <w:iCs/>
          <w:sz w:val="24"/>
          <w:szCs w:val="24"/>
        </w:rPr>
        <w:t>Incense Burner</w:t>
      </w:r>
      <w:r w:rsidRPr="00CC3E6B">
        <w:rPr>
          <w:rFonts w:ascii="Garamond" w:hAnsi="Garamond"/>
          <w:sz w:val="24"/>
          <w:szCs w:val="24"/>
        </w:rPr>
        <w:t>, 13th-14th centuries,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Bronze, 8 ½ × 9 ½ in. (21.59 × 24.13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Vendor: Kang Collection Korean Art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 and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Susan Point (Canadian, Coast Salish, born 1952), </w:t>
      </w:r>
      <w:r w:rsidRPr="00CC3E6B">
        <w:rPr>
          <w:rFonts w:ascii="Garamond" w:hAnsi="Garamond"/>
          <w:i/>
          <w:iCs/>
          <w:sz w:val="24"/>
          <w:szCs w:val="24"/>
        </w:rPr>
        <w:t>Butterfly Whorl</w:t>
      </w:r>
      <w:r w:rsidRPr="00CC3E6B">
        <w:rPr>
          <w:rFonts w:ascii="Garamond" w:hAnsi="Garamond"/>
          <w:sz w:val="24"/>
          <w:szCs w:val="24"/>
        </w:rPr>
        <w:t>, 2017, Red cedar, copper,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pigment</w:t>
      </w:r>
      <w:proofErr w:type="gramEnd"/>
      <w:r w:rsidRPr="00CC3E6B">
        <w:rPr>
          <w:rFonts w:ascii="Garamond" w:hAnsi="Garamond"/>
          <w:sz w:val="24"/>
          <w:szCs w:val="24"/>
        </w:rPr>
        <w:t>, 50 × 2 in. (127 × 5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Inuit Gallery of Vancouver, 206 </w:t>
      </w:r>
      <w:proofErr w:type="spellStart"/>
      <w:r w:rsidRPr="00CC3E6B">
        <w:rPr>
          <w:rFonts w:ascii="Garamond" w:hAnsi="Garamond"/>
          <w:sz w:val="24"/>
          <w:szCs w:val="24"/>
        </w:rPr>
        <w:t>Cambie</w:t>
      </w:r>
      <w:proofErr w:type="spellEnd"/>
      <w:r w:rsidRPr="00CC3E6B">
        <w:rPr>
          <w:rFonts w:ascii="Garamond" w:hAnsi="Garamond"/>
          <w:sz w:val="24"/>
          <w:szCs w:val="24"/>
        </w:rPr>
        <w:t xml:space="preserve"> Street, </w:t>
      </w:r>
      <w:proofErr w:type="spellStart"/>
      <w:r w:rsidRPr="00CC3E6B">
        <w:rPr>
          <w:rFonts w:ascii="Garamond" w:hAnsi="Garamond"/>
          <w:sz w:val="24"/>
          <w:szCs w:val="24"/>
        </w:rPr>
        <w:t>Gastown</w:t>
      </w:r>
      <w:proofErr w:type="spellEnd"/>
      <w:r w:rsidRPr="00CC3E6B">
        <w:rPr>
          <w:rFonts w:ascii="Garamond" w:hAnsi="Garamond"/>
          <w:sz w:val="24"/>
          <w:szCs w:val="24"/>
        </w:rPr>
        <w:t>, Vancouver, British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Columbia, V6B 2M9, Canada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Adam Buck (Irish, 1759-1833), </w:t>
      </w:r>
      <w:r w:rsidRPr="00CC3E6B">
        <w:rPr>
          <w:rFonts w:ascii="Garamond" w:hAnsi="Garamond"/>
          <w:i/>
          <w:iCs/>
          <w:sz w:val="24"/>
          <w:szCs w:val="24"/>
        </w:rPr>
        <w:t>Anna Louisa Middleton Blake</w:t>
      </w:r>
      <w:r w:rsidRPr="00CC3E6B">
        <w:rPr>
          <w:rFonts w:ascii="Garamond" w:hAnsi="Garamond"/>
          <w:sz w:val="24"/>
          <w:szCs w:val="24"/>
        </w:rPr>
        <w:t>, 1803, Watercolor on ivory,</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diameter</w:t>
      </w:r>
      <w:proofErr w:type="gramEnd"/>
      <w:r w:rsidRPr="00CC3E6B">
        <w:rPr>
          <w:rFonts w:ascii="Garamond" w:hAnsi="Garamond"/>
          <w:sz w:val="24"/>
          <w:szCs w:val="24"/>
        </w:rPr>
        <w:t>: 2 3/4 in. (7 cm)</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Jean François de la </w:t>
      </w:r>
      <w:proofErr w:type="spellStart"/>
      <w:r w:rsidRPr="00CC3E6B">
        <w:rPr>
          <w:rFonts w:ascii="Garamond" w:hAnsi="Garamond"/>
          <w:sz w:val="24"/>
          <w:szCs w:val="24"/>
        </w:rPr>
        <w:t>Vallée</w:t>
      </w:r>
      <w:proofErr w:type="spellEnd"/>
      <w:r w:rsidRPr="00CC3E6B">
        <w:rPr>
          <w:rFonts w:ascii="Garamond" w:hAnsi="Garamond"/>
          <w:sz w:val="24"/>
          <w:szCs w:val="24"/>
        </w:rPr>
        <w:t xml:space="preserve"> (French, Active in America, 1794-1828), </w:t>
      </w:r>
      <w:r w:rsidRPr="00CC3E6B">
        <w:rPr>
          <w:rFonts w:ascii="Garamond" w:hAnsi="Garamond"/>
          <w:i/>
          <w:iCs/>
          <w:sz w:val="24"/>
          <w:szCs w:val="24"/>
        </w:rPr>
        <w:t xml:space="preserve">Dr. John </w:t>
      </w:r>
      <w:proofErr w:type="spellStart"/>
      <w:r w:rsidRPr="00CC3E6B">
        <w:rPr>
          <w:rFonts w:ascii="Garamond" w:hAnsi="Garamond"/>
          <w:i/>
          <w:iCs/>
          <w:sz w:val="24"/>
          <w:szCs w:val="24"/>
        </w:rPr>
        <w:t>Towles</w:t>
      </w:r>
      <w:proofErr w:type="spellEnd"/>
      <w:r w:rsidRPr="00CC3E6B">
        <w:rPr>
          <w:rFonts w:ascii="Garamond" w:hAnsi="Garamond"/>
          <w:i/>
          <w:iCs/>
          <w:sz w:val="24"/>
          <w:szCs w:val="24"/>
        </w:rPr>
        <w:t xml:space="preserve"> of Virginia</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i/>
          <w:iCs/>
          <w:sz w:val="24"/>
          <w:szCs w:val="24"/>
        </w:rPr>
        <w:t>and</w:t>
      </w:r>
      <w:proofErr w:type="gramEnd"/>
      <w:r w:rsidRPr="00CC3E6B">
        <w:rPr>
          <w:rFonts w:ascii="Garamond" w:hAnsi="Garamond"/>
          <w:i/>
          <w:iCs/>
          <w:sz w:val="24"/>
          <w:szCs w:val="24"/>
        </w:rPr>
        <w:t xml:space="preserve"> Louisiana</w:t>
      </w:r>
      <w:r w:rsidRPr="00CC3E6B">
        <w:rPr>
          <w:rFonts w:ascii="Garamond" w:hAnsi="Garamond"/>
          <w:sz w:val="24"/>
          <w:szCs w:val="24"/>
        </w:rPr>
        <w:t>, circa 1809, Watercolor on ivory, diameter: 2 9/16 in. (7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Elle </w:t>
      </w:r>
      <w:proofErr w:type="spellStart"/>
      <w:r w:rsidRPr="00CC3E6B">
        <w:rPr>
          <w:rFonts w:ascii="Garamond" w:hAnsi="Garamond"/>
          <w:sz w:val="24"/>
          <w:szCs w:val="24"/>
        </w:rPr>
        <w:t>Shushan</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John Barton Payne Fund and Oaks Deaccessioning and James 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Wilcox, Jr. Endowment by exchange</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Léon </w:t>
      </w:r>
      <w:proofErr w:type="spellStart"/>
      <w:r w:rsidRPr="00CC3E6B">
        <w:rPr>
          <w:rFonts w:ascii="Garamond" w:hAnsi="Garamond"/>
          <w:sz w:val="24"/>
          <w:szCs w:val="24"/>
        </w:rPr>
        <w:t>Kann</w:t>
      </w:r>
      <w:proofErr w:type="spellEnd"/>
      <w:r w:rsidRPr="00CC3E6B">
        <w:rPr>
          <w:rFonts w:ascii="Garamond" w:hAnsi="Garamond"/>
          <w:sz w:val="24"/>
          <w:szCs w:val="24"/>
        </w:rPr>
        <w:t xml:space="preserve"> (French, 1859-1925) (Designer of Forms), </w:t>
      </w:r>
      <w:proofErr w:type="spellStart"/>
      <w:r w:rsidRPr="00CC3E6B">
        <w:rPr>
          <w:rFonts w:ascii="Garamond" w:hAnsi="Garamond"/>
          <w:sz w:val="24"/>
          <w:szCs w:val="24"/>
        </w:rPr>
        <w:t>Sèvres</w:t>
      </w:r>
      <w:proofErr w:type="spellEnd"/>
      <w:r w:rsidRPr="00CC3E6B">
        <w:rPr>
          <w:rFonts w:ascii="Garamond" w:hAnsi="Garamond"/>
          <w:sz w:val="24"/>
          <w:szCs w:val="24"/>
        </w:rPr>
        <w:t xml:space="preserve"> Porcelain Manufactory</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(French, 1756- Present) (Maker), </w:t>
      </w:r>
      <w:r w:rsidRPr="00CC3E6B">
        <w:rPr>
          <w:rFonts w:ascii="Garamond" w:hAnsi="Garamond"/>
          <w:i/>
          <w:iCs/>
          <w:sz w:val="24"/>
          <w:szCs w:val="24"/>
        </w:rPr>
        <w:t>Fennel Coffee Service (comprised of a tray with covered coffee pot,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i/>
          <w:iCs/>
          <w:sz w:val="24"/>
          <w:szCs w:val="24"/>
        </w:rPr>
        <w:t>creamer</w:t>
      </w:r>
      <w:proofErr w:type="gramEnd"/>
      <w:r w:rsidRPr="00CC3E6B">
        <w:rPr>
          <w:rFonts w:ascii="Garamond" w:hAnsi="Garamond"/>
          <w:i/>
          <w:iCs/>
          <w:sz w:val="24"/>
          <w:szCs w:val="24"/>
        </w:rPr>
        <w:t>, and sugar pot, plus two cups and saucers)</w:t>
      </w:r>
      <w:r w:rsidRPr="00CC3E6B">
        <w:rPr>
          <w:rFonts w:ascii="Garamond" w:hAnsi="Garamond"/>
          <w:sz w:val="24"/>
          <w:szCs w:val="24"/>
        </w:rPr>
        <w:t>, 1898-1902, Hard-paste porcelain (</w:t>
      </w:r>
      <w:proofErr w:type="spellStart"/>
      <w:r w:rsidRPr="00CC3E6B">
        <w:rPr>
          <w:rFonts w:ascii="Garamond" w:hAnsi="Garamond"/>
          <w:i/>
          <w:iCs/>
          <w:sz w:val="24"/>
          <w:szCs w:val="24"/>
        </w:rPr>
        <w:t>Pâte</w:t>
      </w:r>
      <w:proofErr w:type="spellEnd"/>
      <w:r w:rsidRPr="00CC3E6B">
        <w:rPr>
          <w:rFonts w:ascii="Garamond" w:hAnsi="Garamond"/>
          <w:i/>
          <w:iCs/>
          <w:sz w:val="24"/>
          <w:szCs w:val="24"/>
        </w:rPr>
        <w:t xml:space="preserve"> Nouvelle</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enamel</w:t>
      </w:r>
      <w:proofErr w:type="gramEnd"/>
      <w:r w:rsidRPr="00CC3E6B">
        <w:rPr>
          <w:rFonts w:ascii="Garamond" w:hAnsi="Garamond"/>
          <w:sz w:val="24"/>
          <w:szCs w:val="24"/>
        </w:rPr>
        <w:t>, 34¼ × 26 in. (86.9 × 66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Mr. and Mrs. Lloyd </w:t>
      </w:r>
      <w:proofErr w:type="spellStart"/>
      <w:r w:rsidRPr="00CC3E6B">
        <w:rPr>
          <w:rFonts w:ascii="Garamond" w:hAnsi="Garamond"/>
          <w:sz w:val="24"/>
          <w:szCs w:val="24"/>
        </w:rPr>
        <w:t>Macklowe</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John and Maria </w:t>
      </w:r>
      <w:proofErr w:type="spellStart"/>
      <w:r w:rsidRPr="00CC3E6B">
        <w:rPr>
          <w:rFonts w:ascii="Garamond" w:hAnsi="Garamond"/>
          <w:sz w:val="24"/>
          <w:szCs w:val="24"/>
        </w:rPr>
        <w:t>Shugars</w:t>
      </w:r>
      <w:proofErr w:type="spellEnd"/>
      <w:r w:rsidRPr="00CC3E6B">
        <w:rPr>
          <w:rFonts w:ascii="Garamond" w:hAnsi="Garamond"/>
          <w:sz w:val="24"/>
          <w:szCs w:val="24"/>
        </w:rPr>
        <w:t xml:space="preserve"> Fund and Ailsa Mellon Bruce Endowment for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Decorative Arts </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Man Ray (American, 1922-1935), </w:t>
      </w:r>
      <w:r w:rsidRPr="00CC3E6B">
        <w:rPr>
          <w:rFonts w:ascii="Garamond" w:hAnsi="Garamond"/>
          <w:i/>
          <w:iCs/>
          <w:sz w:val="24"/>
          <w:szCs w:val="24"/>
        </w:rPr>
        <w:t>12 Portrait photographs</w:t>
      </w:r>
      <w:r w:rsidRPr="00CC3E6B">
        <w:rPr>
          <w:rFonts w:ascii="Garamond" w:hAnsi="Garamond"/>
          <w:sz w:val="24"/>
          <w:szCs w:val="24"/>
        </w:rPr>
        <w:t>, various dates, Gelatin silver prints,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various</w:t>
      </w:r>
      <w:proofErr w:type="gramEnd"/>
      <w:r w:rsidRPr="00CC3E6B">
        <w:rPr>
          <w:rFonts w:ascii="Garamond" w:hAnsi="Garamond"/>
          <w:sz w:val="24"/>
          <w:szCs w:val="24"/>
        </w:rPr>
        <w:t xml:space="preserve"> dimensions (see Appendix 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Timothy Baum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Gift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Charles </w:t>
      </w:r>
      <w:proofErr w:type="spellStart"/>
      <w:r w:rsidRPr="00CC3E6B">
        <w:rPr>
          <w:rFonts w:ascii="Garamond" w:hAnsi="Garamond"/>
          <w:sz w:val="24"/>
          <w:szCs w:val="24"/>
        </w:rPr>
        <w:t>Schreyvogel</w:t>
      </w:r>
      <w:proofErr w:type="spellEnd"/>
      <w:r w:rsidRPr="00CC3E6B">
        <w:rPr>
          <w:rFonts w:ascii="Garamond" w:hAnsi="Garamond"/>
          <w:sz w:val="24"/>
          <w:szCs w:val="24"/>
        </w:rPr>
        <w:t xml:space="preserve"> (American, 1861-1912), </w:t>
      </w:r>
      <w:r w:rsidRPr="00CC3E6B">
        <w:rPr>
          <w:rFonts w:ascii="Garamond" w:hAnsi="Garamond"/>
          <w:i/>
          <w:iCs/>
          <w:sz w:val="24"/>
          <w:szCs w:val="24"/>
        </w:rPr>
        <w:t>The Last Drop</w:t>
      </w:r>
      <w:r w:rsidRPr="00CC3E6B">
        <w:rPr>
          <w:rFonts w:ascii="Garamond" w:hAnsi="Garamond"/>
          <w:sz w:val="24"/>
          <w:szCs w:val="24"/>
        </w:rPr>
        <w:t>, modeled 1903, cast between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1919-1927, Bronze, 11 ¾ × 17 ¼ × 4 ¾ in. (29.85 × 43.82 × 12.07 cm)</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 xml:space="preserve">Two Tapestries depicting Roman Soldiers </w:t>
      </w:r>
      <w:r w:rsidRPr="00CC3E6B">
        <w:rPr>
          <w:rFonts w:ascii="Garamond" w:hAnsi="Garamond"/>
          <w:sz w:val="24"/>
          <w:szCs w:val="24"/>
        </w:rPr>
        <w:t>(Manufacture Royale, Aubusson, France, established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1665), 17th century, Wool, Overall (each): 105 × 25 1/2 in. (266.7 × 64.77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Valeria H. Symington Trust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Mrs. James H. Symington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2. </w:t>
      </w:r>
      <w:proofErr w:type="spellStart"/>
      <w:r w:rsidRPr="00CC3E6B">
        <w:rPr>
          <w:rFonts w:ascii="Garamond" w:hAnsi="Garamond"/>
          <w:sz w:val="24"/>
          <w:szCs w:val="24"/>
        </w:rPr>
        <w:t>Käthe</w:t>
      </w:r>
      <w:proofErr w:type="spellEnd"/>
      <w:r w:rsidRPr="00CC3E6B">
        <w:rPr>
          <w:rFonts w:ascii="Garamond" w:hAnsi="Garamond"/>
          <w:sz w:val="24"/>
          <w:szCs w:val="24"/>
        </w:rPr>
        <w:t xml:space="preserve"> Kollwitz (German, 1867-1945), </w:t>
      </w:r>
      <w:proofErr w:type="spellStart"/>
      <w:r w:rsidRPr="00CC3E6B">
        <w:rPr>
          <w:rFonts w:ascii="Garamond" w:hAnsi="Garamond"/>
          <w:i/>
          <w:iCs/>
          <w:sz w:val="24"/>
          <w:szCs w:val="24"/>
        </w:rPr>
        <w:t>Losbruch</w:t>
      </w:r>
      <w:proofErr w:type="spellEnd"/>
      <w:r w:rsidRPr="00CC3E6B">
        <w:rPr>
          <w:rFonts w:ascii="Garamond" w:hAnsi="Garamond"/>
          <w:i/>
          <w:iCs/>
          <w:sz w:val="24"/>
          <w:szCs w:val="24"/>
        </w:rPr>
        <w:t xml:space="preserve"> (Outbreak), </w:t>
      </w:r>
      <w:r w:rsidRPr="00CC3E6B">
        <w:rPr>
          <w:rFonts w:ascii="Garamond" w:hAnsi="Garamond"/>
          <w:sz w:val="24"/>
          <w:szCs w:val="24"/>
        </w:rPr>
        <w:t xml:space="preserve">plate 5 from </w:t>
      </w:r>
      <w:proofErr w:type="spellStart"/>
      <w:r w:rsidRPr="00CC3E6B">
        <w:rPr>
          <w:rFonts w:ascii="Garamond" w:hAnsi="Garamond"/>
          <w:i/>
          <w:iCs/>
          <w:sz w:val="24"/>
          <w:szCs w:val="24"/>
        </w:rPr>
        <w:t>Bauernkrieg</w:t>
      </w:r>
      <w:proofErr w:type="spellEnd"/>
      <w:r w:rsidRPr="00CC3E6B">
        <w:rPr>
          <w:rFonts w:ascii="Garamond" w:hAnsi="Garamond"/>
          <w:i/>
          <w:iCs/>
          <w:sz w:val="24"/>
          <w:szCs w:val="24"/>
        </w:rPr>
        <w:t xml:space="preserve"> (Peasant's</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 xml:space="preserve">War), </w:t>
      </w:r>
      <w:r w:rsidRPr="00CC3E6B">
        <w:rPr>
          <w:rFonts w:ascii="Garamond" w:hAnsi="Garamond"/>
          <w:sz w:val="24"/>
          <w:szCs w:val="24"/>
        </w:rPr>
        <w:t>1902-1903, printed 1921, Etching, aquatint, and soft ground etching on cream wove</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paper</w:t>
      </w:r>
      <w:proofErr w:type="gramEnd"/>
      <w:r w:rsidRPr="00CC3E6B">
        <w:rPr>
          <w:rFonts w:ascii="Garamond" w:hAnsi="Garamond"/>
          <w:sz w:val="24"/>
          <w:szCs w:val="24"/>
        </w:rPr>
        <w:t>, 27 7/8 × 28 1/2 in. (70.80 × 72.39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Elizabeth S. Brinson and Gordon K. Davies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Betsy Brinson and Gordon Davies</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 61 European and American Works on Paper (see Appendix B)</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Mrs. Alice Heard Williams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Mrs. Alice Heard Williams</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4. Unidentified Artists (</w:t>
      </w:r>
      <w:proofErr w:type="spellStart"/>
      <w:r w:rsidRPr="00CC3E6B">
        <w:rPr>
          <w:rFonts w:ascii="Garamond" w:hAnsi="Garamond"/>
          <w:sz w:val="24"/>
          <w:szCs w:val="24"/>
        </w:rPr>
        <w:t>Akimel</w:t>
      </w:r>
      <w:proofErr w:type="spellEnd"/>
      <w:r w:rsidRPr="00CC3E6B">
        <w:rPr>
          <w:rFonts w:ascii="Garamond" w:hAnsi="Garamond"/>
          <w:sz w:val="24"/>
          <w:szCs w:val="24"/>
        </w:rPr>
        <w:t xml:space="preserve"> O’odham and Apache), </w:t>
      </w:r>
      <w:proofErr w:type="gramStart"/>
      <w:r w:rsidRPr="00CC3E6B">
        <w:rPr>
          <w:rFonts w:ascii="Garamond" w:hAnsi="Garamond"/>
          <w:i/>
          <w:iCs/>
          <w:sz w:val="24"/>
          <w:szCs w:val="24"/>
        </w:rPr>
        <w:t>Four</w:t>
      </w:r>
      <w:proofErr w:type="gramEnd"/>
      <w:r w:rsidRPr="00CC3E6B">
        <w:rPr>
          <w:rFonts w:ascii="Garamond" w:hAnsi="Garamond"/>
          <w:i/>
          <w:iCs/>
          <w:sz w:val="24"/>
          <w:szCs w:val="24"/>
        </w:rPr>
        <w:t xml:space="preserve"> baskets and one olla, </w:t>
      </w:r>
      <w:r w:rsidRPr="00CC3E6B">
        <w:rPr>
          <w:rFonts w:ascii="Garamond" w:hAnsi="Garamond"/>
          <w:sz w:val="24"/>
          <w:szCs w:val="24"/>
        </w:rPr>
        <w:t>19th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Natural fibers and natural dyes, various dimensions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Fred and Duval Lee Carter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Fred and Duval Lee Carter</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w:t>
      </w:r>
      <w:r w:rsidRPr="00CC3E6B">
        <w:rPr>
          <w:rFonts w:ascii="Garamond" w:hAnsi="Garamond"/>
          <w:i/>
          <w:iCs/>
          <w:sz w:val="24"/>
          <w:szCs w:val="24"/>
        </w:rPr>
        <w:t>50 Korean Bronzes and Ceramics, and Korean and Japanese Paintings</w:t>
      </w:r>
      <w:r w:rsidRPr="00CC3E6B">
        <w:rPr>
          <w:rFonts w:ascii="Garamond" w:hAnsi="Garamond"/>
          <w:sz w:val="24"/>
          <w:szCs w:val="24"/>
        </w:rPr>
        <w:t>, 2nd century AD – 20th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century</w:t>
      </w:r>
      <w:proofErr w:type="gramEnd"/>
      <w:r w:rsidRPr="00CC3E6B">
        <w:rPr>
          <w:rFonts w:ascii="Garamond" w:hAnsi="Garamond"/>
          <w:sz w:val="24"/>
          <w:szCs w:val="24"/>
        </w:rPr>
        <w:t>, Bronze, earthenware, porcelain, works on paper, various dimensions (see Appendix</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Donor: Carol </w:t>
      </w:r>
      <w:proofErr w:type="spellStart"/>
      <w:r w:rsidRPr="00CC3E6B">
        <w:rPr>
          <w:rFonts w:ascii="Garamond" w:hAnsi="Garamond"/>
          <w:sz w:val="24"/>
          <w:szCs w:val="24"/>
        </w:rPr>
        <w:t>Mattusch</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Credit Line: Gift of Carol </w:t>
      </w:r>
      <w:proofErr w:type="spellStart"/>
      <w:r w:rsidRPr="00CC3E6B">
        <w:rPr>
          <w:rFonts w:ascii="Garamond" w:hAnsi="Garamond"/>
          <w:sz w:val="24"/>
          <w:szCs w:val="24"/>
        </w:rPr>
        <w:t>Mattusch</w:t>
      </w:r>
      <w:proofErr w:type="spellEnd"/>
      <w:r w:rsidRPr="00CC3E6B">
        <w:rPr>
          <w:rFonts w:ascii="Garamond" w:hAnsi="Garamond"/>
          <w:sz w:val="24"/>
          <w:szCs w:val="24"/>
        </w:rPr>
        <w:t xml:space="preserve"> in memory of Harriet and Kurt Robert </w:t>
      </w:r>
      <w:proofErr w:type="spellStart"/>
      <w:r w:rsidRPr="00CC3E6B">
        <w:rPr>
          <w:rFonts w:ascii="Garamond" w:hAnsi="Garamond"/>
          <w:sz w:val="24"/>
          <w:szCs w:val="24"/>
        </w:rPr>
        <w:t>Mattusch</w:t>
      </w:r>
      <w:proofErr w:type="spellEnd"/>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Fiona Ross (American, born 1965), </w:t>
      </w:r>
      <w:r w:rsidRPr="00CC3E6B">
        <w:rPr>
          <w:rFonts w:ascii="Garamond" w:hAnsi="Garamond"/>
          <w:i/>
          <w:iCs/>
          <w:sz w:val="24"/>
          <w:szCs w:val="24"/>
        </w:rPr>
        <w:t>Fractal Eclipse #24</w:t>
      </w:r>
      <w:r w:rsidRPr="00CC3E6B">
        <w:rPr>
          <w:rFonts w:ascii="Garamond" w:hAnsi="Garamond"/>
          <w:sz w:val="24"/>
          <w:szCs w:val="24"/>
        </w:rPr>
        <w:t xml:space="preserve">, 2018, </w:t>
      </w:r>
      <w:proofErr w:type="spellStart"/>
      <w:r w:rsidRPr="00CC3E6B">
        <w:rPr>
          <w:rFonts w:ascii="Garamond" w:hAnsi="Garamond"/>
          <w:sz w:val="24"/>
          <w:szCs w:val="24"/>
        </w:rPr>
        <w:t>Pigma</w:t>
      </w:r>
      <w:proofErr w:type="spellEnd"/>
      <w:r w:rsidRPr="00CC3E6B">
        <w:rPr>
          <w:rFonts w:ascii="Garamond" w:hAnsi="Garamond"/>
          <w:sz w:val="24"/>
          <w:szCs w:val="24"/>
        </w:rPr>
        <w:t xml:space="preserve"> Micron marker and</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Yasutomo</w:t>
      </w:r>
      <w:proofErr w:type="spellEnd"/>
      <w:r w:rsidRPr="00CC3E6B">
        <w:rPr>
          <w:rFonts w:ascii="Garamond" w:hAnsi="Garamond"/>
          <w:sz w:val="24"/>
          <w:szCs w:val="24"/>
        </w:rPr>
        <w:t xml:space="preserve"> Sumi ink on </w:t>
      </w:r>
      <w:proofErr w:type="spellStart"/>
      <w:r w:rsidRPr="00CC3E6B">
        <w:rPr>
          <w:rFonts w:ascii="Garamond" w:hAnsi="Garamond"/>
          <w:sz w:val="24"/>
          <w:szCs w:val="24"/>
        </w:rPr>
        <w:t>Canson</w:t>
      </w:r>
      <w:proofErr w:type="spellEnd"/>
      <w:r w:rsidRPr="00CC3E6B">
        <w:rPr>
          <w:rFonts w:ascii="Garamond" w:hAnsi="Garamond"/>
          <w:sz w:val="24"/>
          <w:szCs w:val="24"/>
        </w:rPr>
        <w:t xml:space="preserve"> Ingres paper, 24 ½ × 19 in. (62.23 × 48.26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Private Collection, c/o Page Bond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an Anonymous Donor</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Earle P. Taylor (American, born 1928), </w:t>
      </w:r>
      <w:r w:rsidRPr="00CC3E6B">
        <w:rPr>
          <w:rFonts w:ascii="Garamond" w:hAnsi="Garamond"/>
          <w:i/>
          <w:iCs/>
          <w:sz w:val="24"/>
          <w:szCs w:val="24"/>
        </w:rPr>
        <w:t>Doc Branch</w:t>
      </w:r>
      <w:r w:rsidRPr="00CC3E6B">
        <w:rPr>
          <w:rFonts w:ascii="Garamond" w:hAnsi="Garamond"/>
          <w:sz w:val="24"/>
          <w:szCs w:val="24"/>
        </w:rPr>
        <w:t>, undated, Gelatin silver print, 14 × 11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Miles Davis, </w:t>
      </w:r>
      <w:r w:rsidRPr="00CC3E6B">
        <w:rPr>
          <w:rFonts w:ascii="Garamond" w:hAnsi="Garamond"/>
          <w:sz w:val="24"/>
          <w:szCs w:val="24"/>
        </w:rPr>
        <w:t>undated, Gelatin silver print, 14 × 11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w:t>
      </w:r>
      <w:proofErr w:type="spellStart"/>
      <w:r w:rsidRPr="00CC3E6B">
        <w:rPr>
          <w:rFonts w:ascii="Garamond" w:hAnsi="Garamond"/>
          <w:i/>
          <w:iCs/>
          <w:sz w:val="24"/>
          <w:szCs w:val="24"/>
        </w:rPr>
        <w:t>Maymont</w:t>
      </w:r>
      <w:proofErr w:type="spellEnd"/>
      <w:r w:rsidRPr="00CC3E6B">
        <w:rPr>
          <w:rFonts w:ascii="Garamond" w:hAnsi="Garamond"/>
          <w:i/>
          <w:iCs/>
          <w:sz w:val="24"/>
          <w:szCs w:val="24"/>
        </w:rPr>
        <w:t xml:space="preserve"> Park, Richmond)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10 15/16 × 14 in. (27.78 × 35.56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w:t>
      </w:r>
      <w:proofErr w:type="spellStart"/>
      <w:r w:rsidRPr="00CC3E6B">
        <w:rPr>
          <w:rFonts w:ascii="Garamond" w:hAnsi="Garamond"/>
          <w:i/>
          <w:iCs/>
          <w:sz w:val="24"/>
          <w:szCs w:val="24"/>
        </w:rPr>
        <w:t>Maymont</w:t>
      </w:r>
      <w:proofErr w:type="spellEnd"/>
      <w:r w:rsidRPr="00CC3E6B">
        <w:rPr>
          <w:rFonts w:ascii="Garamond" w:hAnsi="Garamond"/>
          <w:i/>
          <w:iCs/>
          <w:sz w:val="24"/>
          <w:szCs w:val="24"/>
        </w:rPr>
        <w:t xml:space="preserve"> Park, Richmond)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10 15/16 × 14 in. (27.78 × 35.56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5 in. (17.78 × 12.7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14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11 in. (35.56 × 27.94 cm)</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Woman, Washington Square, Washington</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DC)</w:t>
      </w:r>
      <w:r w:rsidRPr="00CC3E6B">
        <w:rPr>
          <w:rFonts w:ascii="Garamond" w:hAnsi="Garamond"/>
          <w:sz w:val="24"/>
          <w:szCs w:val="24"/>
        </w:rPr>
        <w:t>, undated, Gelatin silver print, 14 × 11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Earle P. Taylor (American, born 1928), </w:t>
      </w:r>
      <w:r w:rsidRPr="00CC3E6B">
        <w:rPr>
          <w:rFonts w:ascii="Garamond" w:hAnsi="Garamond"/>
          <w:i/>
          <w:iCs/>
          <w:sz w:val="24"/>
          <w:szCs w:val="24"/>
        </w:rPr>
        <w:t xml:space="preserve">Maximum Drummer: Max Roach, </w:t>
      </w:r>
      <w:r w:rsidRPr="00CC3E6B">
        <w:rPr>
          <w:rFonts w:ascii="Garamond" w:hAnsi="Garamond"/>
          <w:sz w:val="24"/>
          <w:szCs w:val="24"/>
        </w:rPr>
        <w:t>circa 1971, Gelatin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silver</w:t>
      </w:r>
      <w:proofErr w:type="gramEnd"/>
      <w:r w:rsidRPr="00CC3E6B">
        <w:rPr>
          <w:rFonts w:ascii="Garamond" w:hAnsi="Garamond"/>
          <w:sz w:val="24"/>
          <w:szCs w:val="24"/>
        </w:rPr>
        <w:t xml:space="preserve"> print, 11 × 14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Earle P. Taylor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the Artist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Reginald W. </w:t>
      </w:r>
      <w:proofErr w:type="spellStart"/>
      <w:r w:rsidRPr="00CC3E6B">
        <w:rPr>
          <w:rFonts w:ascii="Garamond" w:hAnsi="Garamond"/>
          <w:sz w:val="24"/>
          <w:szCs w:val="24"/>
        </w:rPr>
        <w:t>Tupponce</w:t>
      </w:r>
      <w:proofErr w:type="spellEnd"/>
      <w:r w:rsidRPr="00CC3E6B">
        <w:rPr>
          <w:rFonts w:ascii="Garamond" w:hAnsi="Garamond"/>
          <w:sz w:val="24"/>
          <w:szCs w:val="24"/>
        </w:rPr>
        <w:t xml:space="preserve"> Sr. (American/Upper Mattaponi, 1942-2013), </w:t>
      </w:r>
      <w:r w:rsidRPr="00CC3E6B">
        <w:rPr>
          <w:rFonts w:ascii="Garamond" w:hAnsi="Garamond"/>
          <w:i/>
          <w:iCs/>
          <w:sz w:val="24"/>
          <w:szCs w:val="24"/>
        </w:rPr>
        <w:t>Gourd Mask</w:t>
      </w:r>
      <w:r w:rsidRPr="00CC3E6B">
        <w:rPr>
          <w:rFonts w:ascii="Garamond" w:hAnsi="Garamond"/>
          <w:sz w:val="24"/>
          <w:szCs w:val="24"/>
        </w:rPr>
        <w:t>, 2007,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Gourd, feathers, pigment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Donor: Joan </w:t>
      </w:r>
      <w:proofErr w:type="spellStart"/>
      <w:r w:rsidRPr="00CC3E6B">
        <w:rPr>
          <w:rFonts w:ascii="Garamond" w:hAnsi="Garamond"/>
          <w:sz w:val="24"/>
          <w:szCs w:val="24"/>
        </w:rPr>
        <w:t>Tupponce</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Credit Line: Gift of Joan </w:t>
      </w:r>
      <w:proofErr w:type="spellStart"/>
      <w:r w:rsidRPr="00CC3E6B">
        <w:rPr>
          <w:rFonts w:ascii="Garamond" w:hAnsi="Garamond"/>
          <w:sz w:val="24"/>
          <w:szCs w:val="24"/>
        </w:rPr>
        <w:t>Tupponce</w:t>
      </w:r>
      <w:proofErr w:type="spellEnd"/>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Mark di </w:t>
      </w:r>
      <w:proofErr w:type="spellStart"/>
      <w:r w:rsidRPr="00CC3E6B">
        <w:rPr>
          <w:rFonts w:ascii="Garamond" w:hAnsi="Garamond"/>
          <w:sz w:val="24"/>
          <w:szCs w:val="24"/>
        </w:rPr>
        <w:t>Suvero</w:t>
      </w:r>
      <w:proofErr w:type="spellEnd"/>
      <w:r w:rsidRPr="00CC3E6B">
        <w:rPr>
          <w:rFonts w:ascii="Garamond" w:hAnsi="Garamond"/>
          <w:sz w:val="24"/>
          <w:szCs w:val="24"/>
        </w:rPr>
        <w:t xml:space="preserve"> (American, born China, 1933), </w:t>
      </w:r>
      <w:r w:rsidRPr="00CC3E6B">
        <w:rPr>
          <w:rFonts w:ascii="Garamond" w:hAnsi="Garamond"/>
          <w:i/>
          <w:iCs/>
          <w:sz w:val="24"/>
          <w:szCs w:val="24"/>
        </w:rPr>
        <w:t>Doodle</w:t>
      </w:r>
      <w:r w:rsidRPr="00CC3E6B">
        <w:rPr>
          <w:rFonts w:ascii="Garamond" w:hAnsi="Garamond"/>
          <w:sz w:val="24"/>
          <w:szCs w:val="24"/>
        </w:rPr>
        <w:t>, 1968, Steel, 14 × 9 ½ × 12 in. (36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24 × 30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Linda Lichtenberg Kaplan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Linda Lichtenberg Kaplan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Herb Robinson (American, born Jamaica, 1942), </w:t>
      </w:r>
      <w:r w:rsidRPr="00CC3E6B">
        <w:rPr>
          <w:rFonts w:ascii="Garamond" w:hAnsi="Garamond"/>
          <w:i/>
          <w:iCs/>
          <w:sz w:val="24"/>
          <w:szCs w:val="24"/>
        </w:rPr>
        <w:t>Faces</w:t>
      </w:r>
      <w:r w:rsidRPr="00CC3E6B">
        <w:rPr>
          <w:rFonts w:ascii="Garamond" w:hAnsi="Garamond"/>
          <w:sz w:val="24"/>
          <w:szCs w:val="24"/>
        </w:rPr>
        <w:t>, 1979, Gelatin silver print, Sheet: 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13/16 × 15 15/16 in. (50.32 × 40.48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Bill Evans</w:t>
      </w:r>
      <w:r w:rsidRPr="00CC3E6B">
        <w:rPr>
          <w:rFonts w:ascii="Garamond" w:hAnsi="Garamond"/>
          <w:sz w:val="24"/>
          <w:szCs w:val="24"/>
        </w:rPr>
        <w:t>, late 1970s,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16 1/8 × 20 1/16 in. (40.96 × 50.96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Herb Robinson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the artist</w:t>
      </w:r>
    </w:p>
    <w:p w:rsidR="00CC3E6B" w:rsidRP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Director’s Discretionary Purchases: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Susan Point (Canadian/Coast Salish, born 1952), </w:t>
      </w:r>
      <w:proofErr w:type="spellStart"/>
      <w:r w:rsidRPr="00CC3E6B">
        <w:rPr>
          <w:rFonts w:ascii="Garamond" w:hAnsi="Garamond"/>
          <w:i/>
          <w:iCs/>
          <w:sz w:val="24"/>
          <w:szCs w:val="24"/>
        </w:rPr>
        <w:t>Manawanni</w:t>
      </w:r>
      <w:proofErr w:type="spellEnd"/>
      <w:r w:rsidRPr="00CC3E6B">
        <w:rPr>
          <w:rFonts w:ascii="Garamond" w:hAnsi="Garamond"/>
          <w:sz w:val="24"/>
          <w:szCs w:val="24"/>
        </w:rPr>
        <w:t>, 2006, Serigraph, 30 ½ × 30 ½</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(77.47 × 77.47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Coastal Peoples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Rockaway Beach</w:t>
      </w:r>
      <w:r w:rsidRPr="00CC3E6B">
        <w:rPr>
          <w:rFonts w:ascii="Garamond" w:hAnsi="Garamond"/>
          <w:sz w:val="24"/>
          <w:szCs w:val="24"/>
        </w:rPr>
        <w:t>, 1960s,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1/8 × 7 15/16 in. (25.72 × 20.16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Bronx NYC Burlap Factory</w:t>
      </w:r>
      <w:r w:rsidRPr="00CC3E6B">
        <w:rPr>
          <w:rFonts w:ascii="Garamond" w:hAnsi="Garamond"/>
          <w:sz w:val="24"/>
          <w:szCs w:val="24"/>
        </w:rPr>
        <w:t>, 1966, Gelatin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silver</w:t>
      </w:r>
      <w:proofErr w:type="gramEnd"/>
      <w:r w:rsidRPr="00CC3E6B">
        <w:rPr>
          <w:rFonts w:ascii="Garamond" w:hAnsi="Garamond"/>
          <w:sz w:val="24"/>
          <w:szCs w:val="24"/>
        </w:rPr>
        <w:t xml:space="preserve"> print, 14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Mama</w:t>
      </w:r>
      <w:r w:rsidRPr="00CC3E6B">
        <w:rPr>
          <w:rFonts w:ascii="Garamond" w:hAnsi="Garamond"/>
          <w:sz w:val="24"/>
          <w:szCs w:val="24"/>
        </w:rPr>
        <w:t>, 1966-1967,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1/16 in. (35.56 × 28.1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proofErr w:type="spellStart"/>
      <w:r w:rsidRPr="00CC3E6B">
        <w:rPr>
          <w:rFonts w:ascii="Garamond" w:hAnsi="Garamond"/>
          <w:i/>
          <w:iCs/>
          <w:sz w:val="24"/>
          <w:szCs w:val="24"/>
        </w:rPr>
        <w:t>Cathlic</w:t>
      </w:r>
      <w:proofErr w:type="spellEnd"/>
      <w:r w:rsidRPr="00CC3E6B">
        <w:rPr>
          <w:rFonts w:ascii="Garamond" w:hAnsi="Garamond"/>
          <w:i/>
          <w:iCs/>
          <w:sz w:val="24"/>
          <w:szCs w:val="24"/>
        </w:rPr>
        <w:t xml:space="preserve"> </w:t>
      </w:r>
      <w:r w:rsidRPr="00CC3E6B">
        <w:rPr>
          <w:rFonts w:ascii="Garamond" w:hAnsi="Garamond"/>
          <w:sz w:val="24"/>
          <w:szCs w:val="24"/>
        </w:rPr>
        <w:t xml:space="preserve">[sic] </w:t>
      </w:r>
      <w:r w:rsidRPr="00CC3E6B">
        <w:rPr>
          <w:rFonts w:ascii="Garamond" w:hAnsi="Garamond"/>
          <w:i/>
          <w:iCs/>
          <w:sz w:val="24"/>
          <w:szCs w:val="24"/>
        </w:rPr>
        <w:t>School, Harlem NYC</w:t>
      </w:r>
      <w:r w:rsidRPr="00CC3E6B">
        <w:rPr>
          <w:rFonts w:ascii="Garamond" w:hAnsi="Garamond"/>
          <w:sz w:val="24"/>
          <w:szCs w:val="24"/>
        </w:rPr>
        <w:t>, 1960s,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13 15/16 × 11 in. (35.4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Untitled</w:t>
      </w:r>
      <w:r w:rsidRPr="00CC3E6B">
        <w:rPr>
          <w:rFonts w:ascii="Garamond" w:hAnsi="Garamond"/>
          <w:sz w:val="24"/>
          <w:szCs w:val="24"/>
        </w:rPr>
        <w:t>, 1960s, Gelatin silver print, 15 1/16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in. (38.26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Keith </w:t>
      </w:r>
      <w:proofErr w:type="spellStart"/>
      <w:r w:rsidRPr="00CC3E6B">
        <w:rPr>
          <w:rFonts w:ascii="Garamond" w:hAnsi="Garamond"/>
          <w:sz w:val="24"/>
          <w:szCs w:val="24"/>
        </w:rPr>
        <w:t>DeLellis</w:t>
      </w:r>
      <w:proofErr w:type="spellEnd"/>
      <w:r w:rsidRPr="00CC3E6B">
        <w:rPr>
          <w:rFonts w:ascii="Garamond" w:hAnsi="Garamond"/>
          <w:sz w:val="24"/>
          <w:szCs w:val="24"/>
        </w:rPr>
        <w:t xml:space="preserve"> Gallery</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Grant Wood (American, 1891-1942), </w:t>
      </w:r>
      <w:r w:rsidRPr="00CC3E6B">
        <w:rPr>
          <w:rFonts w:ascii="Garamond" w:hAnsi="Garamond"/>
          <w:i/>
          <w:iCs/>
          <w:sz w:val="24"/>
          <w:szCs w:val="24"/>
        </w:rPr>
        <w:t>Fertility</w:t>
      </w:r>
      <w:r w:rsidRPr="00CC3E6B">
        <w:rPr>
          <w:rFonts w:ascii="Garamond" w:hAnsi="Garamond"/>
          <w:sz w:val="24"/>
          <w:szCs w:val="24"/>
        </w:rPr>
        <w:t>, 1939, Lithograph, 8 7/8 × 11 7/8 in. (22.32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29.94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Swann Galleries</w:t>
      </w:r>
      <w:proofErr w:type="gramStart"/>
      <w:r>
        <w:rPr>
          <w:rFonts w:ascii="Garamond" w:hAnsi="Garamond"/>
          <w:sz w:val="24"/>
          <w:szCs w:val="24"/>
        </w:rPr>
        <w:t>,</w:t>
      </w:r>
      <w:r w:rsidRPr="00CC3E6B">
        <w:rPr>
          <w:rFonts w:ascii="Garamond" w:hAnsi="Garamond"/>
          <w:sz w:val="24"/>
          <w:szCs w:val="24"/>
        </w:rPr>
        <w:t>“</w:t>
      </w:r>
      <w:proofErr w:type="gramEnd"/>
      <w:r w:rsidRPr="00CC3E6B">
        <w:rPr>
          <w:rFonts w:ascii="Garamond" w:hAnsi="Garamond"/>
          <w:sz w:val="24"/>
          <w:szCs w:val="24"/>
        </w:rPr>
        <w:t>19th and</w:t>
      </w:r>
      <w:r>
        <w:rPr>
          <w:rFonts w:ascii="Garamond" w:hAnsi="Garamond"/>
          <w:sz w:val="24"/>
          <w:szCs w:val="24"/>
        </w:rPr>
        <w:t xml:space="preserve"> </w:t>
      </w:r>
      <w:r w:rsidRPr="00CC3E6B">
        <w:rPr>
          <w:rFonts w:ascii="Garamond" w:hAnsi="Garamond"/>
          <w:sz w:val="24"/>
          <w:szCs w:val="24"/>
        </w:rPr>
        <w:t xml:space="preserve">20th Century Prints &amp; Drawings Featuring Property from the </w:t>
      </w:r>
      <w:proofErr w:type="spellStart"/>
      <w:r w:rsidRPr="00CC3E6B">
        <w:rPr>
          <w:rFonts w:ascii="Garamond" w:hAnsi="Garamond"/>
          <w:sz w:val="24"/>
          <w:szCs w:val="24"/>
        </w:rPr>
        <w:t>Ismar</w:t>
      </w:r>
      <w:proofErr w:type="spellEnd"/>
      <w:r w:rsidRPr="00CC3E6B">
        <w:rPr>
          <w:rFonts w:ascii="Garamond" w:hAnsi="Garamond"/>
          <w:sz w:val="24"/>
          <w:szCs w:val="24"/>
        </w:rPr>
        <w:t xml:space="preserve"> </w:t>
      </w:r>
      <w:proofErr w:type="spellStart"/>
      <w:r w:rsidRPr="00CC3E6B">
        <w:rPr>
          <w:rFonts w:ascii="Garamond" w:hAnsi="Garamond"/>
          <w:sz w:val="24"/>
          <w:szCs w:val="24"/>
        </w:rPr>
        <w:t>Littmann</w:t>
      </w:r>
      <w:proofErr w:type="spellEnd"/>
      <w:r w:rsidRPr="00CC3E6B">
        <w:rPr>
          <w:rFonts w:ascii="Garamond" w:hAnsi="Garamond"/>
          <w:sz w:val="24"/>
          <w:szCs w:val="24"/>
        </w:rPr>
        <w:t xml:space="preserve"> Family</w:t>
      </w:r>
      <w:r>
        <w:rPr>
          <w:rFonts w:ascii="Garamond" w:hAnsi="Garamond"/>
          <w:sz w:val="24"/>
          <w:szCs w:val="24"/>
        </w:rPr>
        <w:t xml:space="preserve"> </w:t>
      </w:r>
      <w:r w:rsidRPr="00CC3E6B">
        <w:rPr>
          <w:rFonts w:ascii="Garamond" w:hAnsi="Garamond"/>
          <w:sz w:val="24"/>
          <w:szCs w:val="24"/>
        </w:rPr>
        <w:t>Collection” sale, March 5, 2019, lot. 366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A. Paul </w:t>
      </w:r>
      <w:proofErr w:type="spellStart"/>
      <w:r w:rsidRPr="00CC3E6B">
        <w:rPr>
          <w:rFonts w:ascii="Garamond" w:hAnsi="Garamond"/>
          <w:sz w:val="24"/>
          <w:szCs w:val="24"/>
        </w:rPr>
        <w:t>Funkhouser</w:t>
      </w:r>
      <w:proofErr w:type="spellEnd"/>
      <w:r w:rsidRPr="00CC3E6B">
        <w:rPr>
          <w:rFonts w:ascii="Garamond" w:hAnsi="Garamond"/>
          <w:sz w:val="24"/>
          <w:szCs w:val="24"/>
        </w:rPr>
        <w:t xml:space="preserve">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Herb Robinson (American, born Jamaica, 1942), </w:t>
      </w:r>
      <w:proofErr w:type="spellStart"/>
      <w:r w:rsidRPr="00CC3E6B">
        <w:rPr>
          <w:rFonts w:ascii="Garamond" w:hAnsi="Garamond"/>
          <w:i/>
          <w:iCs/>
          <w:sz w:val="24"/>
          <w:szCs w:val="24"/>
        </w:rPr>
        <w:t>Mahalia</w:t>
      </w:r>
      <w:proofErr w:type="spellEnd"/>
      <w:r w:rsidRPr="00CC3E6B">
        <w:rPr>
          <w:rFonts w:ascii="Garamond" w:hAnsi="Garamond"/>
          <w:i/>
          <w:iCs/>
          <w:sz w:val="24"/>
          <w:szCs w:val="24"/>
        </w:rPr>
        <w:t xml:space="preserve"> Jackson</w:t>
      </w:r>
      <w:r w:rsidRPr="00CC3E6B">
        <w:rPr>
          <w:rFonts w:ascii="Garamond" w:hAnsi="Garamond"/>
          <w:sz w:val="24"/>
          <w:szCs w:val="24"/>
        </w:rPr>
        <w:t>, 1969,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 7/8 × 15 15/16 in. (50.48 × 40.48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Miles Davis at the Village Vanguard</w:t>
      </w:r>
      <w:r w:rsidRPr="00CC3E6B">
        <w:rPr>
          <w:rFonts w:ascii="Garamond" w:hAnsi="Garamond"/>
          <w:sz w:val="24"/>
          <w:szCs w:val="24"/>
        </w:rPr>
        <w:t>, 1961,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13 7/8 × 9 13/16 in. (35.24 × 24.92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Brother and Sister</w:t>
      </w:r>
      <w:r w:rsidRPr="00CC3E6B">
        <w:rPr>
          <w:rFonts w:ascii="Garamond" w:hAnsi="Garamond"/>
          <w:sz w:val="24"/>
          <w:szCs w:val="24"/>
        </w:rPr>
        <w:t>, 1973,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 14 1/16 in. (27.94 × 35.72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Relaxing in Central Park</w:t>
      </w:r>
      <w:r w:rsidRPr="00CC3E6B">
        <w:rPr>
          <w:rFonts w:ascii="Garamond" w:hAnsi="Garamond"/>
          <w:sz w:val="24"/>
          <w:szCs w:val="24"/>
        </w:rPr>
        <w:t>, 1961, Gelatin silver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15 15/16 × 19 13/16 in. (40.48 × 50.32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The Girls</w:t>
      </w:r>
      <w:r w:rsidRPr="00CC3E6B">
        <w:rPr>
          <w:rFonts w:ascii="Garamond" w:hAnsi="Garamond"/>
          <w:sz w:val="24"/>
          <w:szCs w:val="24"/>
        </w:rPr>
        <w:t>, 1969, Gelatin silver print, 11 ×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7/8 in. (27.94 × 35.24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Shelly</w:t>
      </w:r>
      <w:r w:rsidRPr="00CC3E6B">
        <w:rPr>
          <w:rFonts w:ascii="Garamond" w:hAnsi="Garamond"/>
          <w:sz w:val="24"/>
          <w:szCs w:val="24"/>
        </w:rPr>
        <w:t>, 1965, Gelatin silver print, 10 7/8 ×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in. (27.62 × 35.4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Herb Robinson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Herbert Randall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6. Unidentified Artist (Byzantine), </w:t>
      </w:r>
      <w:proofErr w:type="spellStart"/>
      <w:r w:rsidRPr="00CC3E6B">
        <w:rPr>
          <w:rFonts w:ascii="Garamond" w:hAnsi="Garamond"/>
          <w:i/>
          <w:iCs/>
          <w:sz w:val="24"/>
          <w:szCs w:val="24"/>
        </w:rPr>
        <w:t>Tintinnabulum</w:t>
      </w:r>
      <w:proofErr w:type="spellEnd"/>
      <w:r w:rsidRPr="00CC3E6B">
        <w:rPr>
          <w:rFonts w:ascii="Garamond" w:hAnsi="Garamond"/>
          <w:i/>
          <w:iCs/>
          <w:sz w:val="24"/>
          <w:szCs w:val="24"/>
        </w:rPr>
        <w:t xml:space="preserve"> (Double-chambered Cosmetic Vessel with Basket</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Handle and Bells)</w:t>
      </w:r>
      <w:r w:rsidRPr="00CC3E6B">
        <w:rPr>
          <w:rFonts w:ascii="Garamond" w:hAnsi="Garamond"/>
          <w:sz w:val="24"/>
          <w:szCs w:val="24"/>
        </w:rPr>
        <w:t>, 5th -7th centuries, Glass, 13 3/4 × 2 7/8 × 2 1/4 in. (34.93 × 7.3 × 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proofErr w:type="spellStart"/>
      <w:r w:rsidRPr="00CC3E6B">
        <w:rPr>
          <w:rFonts w:ascii="Garamond" w:hAnsi="Garamond"/>
          <w:sz w:val="24"/>
          <w:szCs w:val="24"/>
        </w:rPr>
        <w:t>Gorny</w:t>
      </w:r>
      <w:proofErr w:type="spellEnd"/>
      <w:r w:rsidRPr="00CC3E6B">
        <w:rPr>
          <w:rFonts w:ascii="Garamond" w:hAnsi="Garamond"/>
          <w:sz w:val="24"/>
          <w:szCs w:val="24"/>
        </w:rPr>
        <w:t xml:space="preserve"> &amp; </w:t>
      </w:r>
      <w:proofErr w:type="spellStart"/>
      <w:r w:rsidRPr="00CC3E6B">
        <w:rPr>
          <w:rFonts w:ascii="Garamond" w:hAnsi="Garamond"/>
          <w:sz w:val="24"/>
          <w:szCs w:val="24"/>
        </w:rPr>
        <w:t>Mosch</w:t>
      </w:r>
      <w:proofErr w:type="spellEnd"/>
      <w:r w:rsidRPr="00CC3E6B">
        <w:rPr>
          <w:rFonts w:ascii="Garamond" w:hAnsi="Garamond"/>
          <w:sz w:val="24"/>
          <w:szCs w:val="24"/>
        </w:rPr>
        <w:t xml:space="preserve"> </w:t>
      </w:r>
      <w:proofErr w:type="spellStart"/>
      <w:r w:rsidRPr="00CC3E6B">
        <w:rPr>
          <w:rFonts w:ascii="Garamond" w:hAnsi="Garamond"/>
          <w:sz w:val="24"/>
          <w:szCs w:val="24"/>
        </w:rPr>
        <w:t>Giessener</w:t>
      </w:r>
      <w:proofErr w:type="spellEnd"/>
      <w:r w:rsidRPr="00CC3E6B">
        <w:rPr>
          <w:rFonts w:ascii="Garamond" w:hAnsi="Garamond"/>
          <w:sz w:val="24"/>
          <w:szCs w:val="24"/>
        </w:rPr>
        <w:t xml:space="preserve"> </w:t>
      </w:r>
      <w:proofErr w:type="spellStart"/>
      <w:r w:rsidRPr="00CC3E6B">
        <w:rPr>
          <w:rFonts w:ascii="Garamond" w:hAnsi="Garamond"/>
          <w:sz w:val="24"/>
          <w:szCs w:val="24"/>
        </w:rPr>
        <w:t>Munzhandling</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Isaac Julien (English, born 1960), </w:t>
      </w:r>
      <w:r w:rsidRPr="00CC3E6B">
        <w:rPr>
          <w:rFonts w:ascii="Garamond" w:hAnsi="Garamond"/>
          <w:i/>
          <w:iCs/>
          <w:sz w:val="24"/>
          <w:szCs w:val="24"/>
        </w:rPr>
        <w:t>Lessons of the Hour</w:t>
      </w:r>
      <w:r w:rsidRPr="00CC3E6B">
        <w:rPr>
          <w:rFonts w:ascii="Garamond" w:hAnsi="Garamond"/>
          <w:sz w:val="24"/>
          <w:szCs w:val="24"/>
        </w:rPr>
        <w:t xml:space="preserve">, 2019, </w:t>
      </w:r>
      <w:proofErr w:type="gramStart"/>
      <w:r w:rsidRPr="00CC3E6B">
        <w:rPr>
          <w:rFonts w:ascii="Garamond" w:hAnsi="Garamond"/>
          <w:sz w:val="24"/>
          <w:szCs w:val="24"/>
        </w:rPr>
        <w:t>Ten</w:t>
      </w:r>
      <w:proofErr w:type="gramEnd"/>
      <w:r w:rsidRPr="00CC3E6B">
        <w:rPr>
          <w:rFonts w:ascii="Garamond" w:hAnsi="Garamond"/>
          <w:sz w:val="24"/>
          <w:szCs w:val="24"/>
        </w:rPr>
        <w:t xml:space="preserve"> screen video installation (film</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transferred</w:t>
      </w:r>
      <w:proofErr w:type="gramEnd"/>
      <w:r w:rsidRPr="00CC3E6B">
        <w:rPr>
          <w:rFonts w:ascii="Garamond" w:hAnsi="Garamond"/>
          <w:sz w:val="24"/>
          <w:szCs w:val="24"/>
        </w:rPr>
        <w:t xml:space="preserve"> to digital video), 28 minutes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Dimensions variable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w:t>
      </w:r>
      <w:r>
        <w:rPr>
          <w:rFonts w:ascii="Garamond" w:hAnsi="Garamond"/>
          <w:sz w:val="24"/>
          <w:szCs w:val="24"/>
        </w:rPr>
        <w:t>or: Isaac Julien, Ground Floor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Earle P. Taylor, (American, born 1928), </w:t>
      </w:r>
      <w:r w:rsidRPr="00CC3E6B">
        <w:rPr>
          <w:rFonts w:ascii="Garamond" w:hAnsi="Garamond"/>
          <w:i/>
          <w:iCs/>
          <w:sz w:val="24"/>
          <w:szCs w:val="24"/>
        </w:rPr>
        <w:t>Max Roach</w:t>
      </w:r>
      <w:r w:rsidRPr="00CC3E6B">
        <w:rPr>
          <w:rFonts w:ascii="Garamond" w:hAnsi="Garamond"/>
          <w:sz w:val="24"/>
          <w:szCs w:val="24"/>
        </w:rPr>
        <w:t>, circa 1971, Gelatin silver print, 14 × 11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(Work in Process)</w:t>
      </w:r>
      <w:r w:rsidRPr="00CC3E6B">
        <w:rPr>
          <w:rFonts w:ascii="Garamond" w:hAnsi="Garamond"/>
          <w:sz w:val="24"/>
          <w:szCs w:val="24"/>
        </w:rPr>
        <w:t>, circa 1971, Gelatin silver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14 × 11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(Proof Print)</w:t>
      </w:r>
      <w:r w:rsidRPr="00CC3E6B">
        <w:rPr>
          <w:rFonts w:ascii="Garamond" w:hAnsi="Garamond"/>
          <w:sz w:val="24"/>
          <w:szCs w:val="24"/>
        </w:rPr>
        <w:t>, circa 1971, Gelatin silver</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11 × 8 ½ in. (27.94 × 21.56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Earle P. Taylor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Eric and Jeanette </w:t>
      </w:r>
      <w:proofErr w:type="spellStart"/>
      <w:r w:rsidRPr="00CC3E6B">
        <w:rPr>
          <w:rFonts w:ascii="Garamond" w:hAnsi="Garamond"/>
          <w:sz w:val="24"/>
          <w:szCs w:val="24"/>
        </w:rPr>
        <w:t>Lipman</w:t>
      </w:r>
      <w:proofErr w:type="spellEnd"/>
      <w:r w:rsidRPr="00CC3E6B">
        <w:rPr>
          <w:rFonts w:ascii="Garamond" w:hAnsi="Garamond"/>
          <w:sz w:val="24"/>
          <w:szCs w:val="24"/>
        </w:rPr>
        <w:t xml:space="preserve"> Fund</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Forest Kelley (American, born 1980), </w:t>
      </w:r>
      <w:r w:rsidRPr="00CC3E6B">
        <w:rPr>
          <w:rFonts w:ascii="Garamond" w:hAnsi="Garamond"/>
          <w:i/>
          <w:iCs/>
          <w:sz w:val="24"/>
          <w:szCs w:val="24"/>
        </w:rPr>
        <w:t>Untitled</w:t>
      </w:r>
      <w:r w:rsidRPr="00CC3E6B">
        <w:rPr>
          <w:rFonts w:ascii="Garamond" w:hAnsi="Garamond"/>
          <w:sz w:val="24"/>
          <w:szCs w:val="24"/>
        </w:rPr>
        <w:t>, 2008, Pigment print, 20 × 25 in. (51 × 64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1708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VMFA Art Purchase Fund</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Ethan Brown (American, </w:t>
      </w:r>
      <w:proofErr w:type="spellStart"/>
      <w:r w:rsidRPr="00CC3E6B">
        <w:rPr>
          <w:rFonts w:ascii="Garamond" w:hAnsi="Garamond"/>
          <w:sz w:val="24"/>
          <w:szCs w:val="24"/>
        </w:rPr>
        <w:t>Pamunkey</w:t>
      </w:r>
      <w:proofErr w:type="spellEnd"/>
      <w:r w:rsidRPr="00CC3E6B">
        <w:rPr>
          <w:rFonts w:ascii="Garamond" w:hAnsi="Garamond"/>
          <w:sz w:val="24"/>
          <w:szCs w:val="24"/>
        </w:rPr>
        <w:t xml:space="preserve">, born 1988), </w:t>
      </w:r>
      <w:r w:rsidRPr="00CC3E6B">
        <w:rPr>
          <w:rFonts w:ascii="Garamond" w:hAnsi="Garamond"/>
          <w:i/>
          <w:iCs/>
          <w:sz w:val="24"/>
          <w:szCs w:val="24"/>
        </w:rPr>
        <w:t xml:space="preserve">Walter </w:t>
      </w:r>
      <w:proofErr w:type="spellStart"/>
      <w:r w:rsidRPr="00CC3E6B">
        <w:rPr>
          <w:rFonts w:ascii="Garamond" w:hAnsi="Garamond"/>
          <w:i/>
          <w:iCs/>
          <w:sz w:val="24"/>
          <w:szCs w:val="24"/>
        </w:rPr>
        <w:t>Bradby</w:t>
      </w:r>
      <w:proofErr w:type="spellEnd"/>
      <w:r w:rsidRPr="00CC3E6B">
        <w:rPr>
          <w:rFonts w:ascii="Garamond" w:hAnsi="Garamond"/>
          <w:sz w:val="24"/>
          <w:szCs w:val="24"/>
        </w:rPr>
        <w:t>, 2017, Oil on canvas, 48 × 36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(121.92 × 91.44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Ethan Brown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National Endowment for the Arts Fund for American Art</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w:t>
      </w:r>
      <w:proofErr w:type="spellStart"/>
      <w:r w:rsidRPr="00CC3E6B">
        <w:rPr>
          <w:rFonts w:ascii="Garamond" w:hAnsi="Garamond"/>
          <w:sz w:val="24"/>
          <w:szCs w:val="24"/>
        </w:rPr>
        <w:t>Padloo</w:t>
      </w:r>
      <w:proofErr w:type="spellEnd"/>
      <w:r w:rsidRPr="00CC3E6B">
        <w:rPr>
          <w:rFonts w:ascii="Garamond" w:hAnsi="Garamond"/>
          <w:sz w:val="24"/>
          <w:szCs w:val="24"/>
        </w:rPr>
        <w:t xml:space="preserve"> </w:t>
      </w:r>
      <w:proofErr w:type="spellStart"/>
      <w:r w:rsidRPr="00CC3E6B">
        <w:rPr>
          <w:rFonts w:ascii="Garamond" w:hAnsi="Garamond"/>
          <w:sz w:val="24"/>
          <w:szCs w:val="24"/>
        </w:rPr>
        <w:t>Samayualie</w:t>
      </w:r>
      <w:proofErr w:type="spellEnd"/>
      <w:r w:rsidRPr="00CC3E6B">
        <w:rPr>
          <w:rFonts w:ascii="Garamond" w:hAnsi="Garamond"/>
          <w:sz w:val="24"/>
          <w:szCs w:val="24"/>
        </w:rPr>
        <w:t xml:space="preserve"> (</w:t>
      </w:r>
      <w:proofErr w:type="spellStart"/>
      <w:r w:rsidRPr="00CC3E6B">
        <w:rPr>
          <w:rFonts w:ascii="Garamond" w:hAnsi="Garamond"/>
          <w:sz w:val="24"/>
          <w:szCs w:val="24"/>
        </w:rPr>
        <w:t>Canandian</w:t>
      </w:r>
      <w:proofErr w:type="spellEnd"/>
      <w:r w:rsidRPr="00CC3E6B">
        <w:rPr>
          <w:rFonts w:ascii="Garamond" w:hAnsi="Garamond"/>
          <w:sz w:val="24"/>
          <w:szCs w:val="24"/>
        </w:rPr>
        <w:t xml:space="preserve">, Inuit, Cape Dorset, born 1977), </w:t>
      </w:r>
      <w:r w:rsidRPr="00CC3E6B">
        <w:rPr>
          <w:rFonts w:ascii="Garamond" w:hAnsi="Garamond"/>
          <w:i/>
          <w:iCs/>
          <w:sz w:val="24"/>
          <w:szCs w:val="24"/>
        </w:rPr>
        <w:t>Barnacles</w:t>
      </w:r>
      <w:r w:rsidRPr="00CC3E6B">
        <w:rPr>
          <w:rFonts w:ascii="Garamond" w:hAnsi="Garamond"/>
          <w:sz w:val="24"/>
          <w:szCs w:val="24"/>
        </w:rPr>
        <w:t>, 2018, Lithograph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on</w:t>
      </w:r>
      <w:proofErr w:type="gramEnd"/>
      <w:r w:rsidRPr="00CC3E6B">
        <w:rPr>
          <w:rFonts w:ascii="Garamond" w:hAnsi="Garamond"/>
          <w:sz w:val="24"/>
          <w:szCs w:val="24"/>
        </w:rPr>
        <w:t xml:space="preserve"> Rives BFK cream paper, </w:t>
      </w:r>
      <w:r w:rsidR="00646D16">
        <w:rPr>
          <w:rFonts w:ascii="Garamond" w:hAnsi="Garamond"/>
          <w:sz w:val="24"/>
          <w:szCs w:val="24"/>
        </w:rPr>
        <w:t>15 × 22 ¼ in. (38.1 × 56.52 cm)</w:t>
      </w:r>
    </w:p>
    <w:p w:rsidR="00646D16" w:rsidRPr="00CC3E6B" w:rsidRDefault="00CC3E6B" w:rsidP="00646D16">
      <w:pPr>
        <w:spacing w:after="0" w:line="240" w:lineRule="auto"/>
        <w:rPr>
          <w:rFonts w:ascii="Garamond" w:hAnsi="Garamond"/>
          <w:sz w:val="24"/>
          <w:szCs w:val="24"/>
        </w:rPr>
      </w:pPr>
      <w:r w:rsidRPr="00CC3E6B">
        <w:rPr>
          <w:rFonts w:ascii="Garamond" w:hAnsi="Garamond"/>
          <w:sz w:val="24"/>
          <w:szCs w:val="24"/>
        </w:rPr>
        <w:t>Vendor: Inuit Gallery of Vancouver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12. Robert </w:t>
      </w:r>
      <w:proofErr w:type="spellStart"/>
      <w:r w:rsidRPr="00CC3E6B">
        <w:rPr>
          <w:rFonts w:ascii="Garamond" w:hAnsi="Garamond"/>
          <w:sz w:val="24"/>
          <w:szCs w:val="24"/>
        </w:rPr>
        <w:t>Walz</w:t>
      </w:r>
      <w:proofErr w:type="spellEnd"/>
      <w:r w:rsidRPr="00CC3E6B">
        <w:rPr>
          <w:rFonts w:ascii="Garamond" w:hAnsi="Garamond"/>
          <w:sz w:val="24"/>
          <w:szCs w:val="24"/>
        </w:rPr>
        <w:t xml:space="preserve"> (American), </w:t>
      </w:r>
      <w:r w:rsidRPr="00CC3E6B">
        <w:rPr>
          <w:rFonts w:ascii="Garamond" w:hAnsi="Garamond"/>
          <w:i/>
          <w:iCs/>
          <w:sz w:val="24"/>
          <w:szCs w:val="24"/>
        </w:rPr>
        <w:t>Form Follows Function (Love + Architecture)</w:t>
      </w:r>
      <w:r w:rsidRPr="00CC3E6B">
        <w:rPr>
          <w:rFonts w:ascii="Garamond" w:hAnsi="Garamond"/>
          <w:sz w:val="24"/>
          <w:szCs w:val="24"/>
        </w:rPr>
        <w:t>, 2019, Ink wash, pigment,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mica</w:t>
      </w:r>
      <w:proofErr w:type="gramEnd"/>
      <w:r w:rsidRPr="00CC3E6B">
        <w:rPr>
          <w:rFonts w:ascii="Garamond" w:hAnsi="Garamond"/>
          <w:sz w:val="24"/>
          <w:szCs w:val="24"/>
        </w:rPr>
        <w:t>, graphite on hot press archival watercolor paper, 40 × 26 in. (101.6 × 66.04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r w:rsidR="00646D16">
        <w:rPr>
          <w:rFonts w:ascii="Garamond" w:hAnsi="Garamond"/>
          <w:sz w:val="24"/>
          <w:szCs w:val="24"/>
        </w:rPr>
        <w:t>Visual Arts Center of Richmond,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Eric and Jeanette </w:t>
      </w:r>
      <w:proofErr w:type="spellStart"/>
      <w:r w:rsidRPr="00CC3E6B">
        <w:rPr>
          <w:rFonts w:ascii="Garamond" w:hAnsi="Garamond"/>
          <w:sz w:val="24"/>
          <w:szCs w:val="24"/>
        </w:rPr>
        <w:t>Lipman</w:t>
      </w:r>
      <w:proofErr w:type="spellEnd"/>
      <w:r w:rsidRPr="00CC3E6B">
        <w:rPr>
          <w:rFonts w:ascii="Garamond" w:hAnsi="Garamond"/>
          <w:sz w:val="24"/>
          <w:szCs w:val="24"/>
        </w:rPr>
        <w:t xml:space="preserve"> Fund</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Dennis Winston (American, born 1946), </w:t>
      </w:r>
      <w:proofErr w:type="spellStart"/>
      <w:r w:rsidRPr="00CC3E6B">
        <w:rPr>
          <w:rFonts w:ascii="Garamond" w:hAnsi="Garamond"/>
          <w:i/>
          <w:iCs/>
          <w:sz w:val="24"/>
          <w:szCs w:val="24"/>
        </w:rPr>
        <w:t>Christus</w:t>
      </w:r>
      <w:proofErr w:type="spellEnd"/>
      <w:r w:rsidRPr="00CC3E6B">
        <w:rPr>
          <w:rFonts w:ascii="Garamond" w:hAnsi="Garamond"/>
          <w:i/>
          <w:iCs/>
          <w:sz w:val="24"/>
          <w:szCs w:val="24"/>
        </w:rPr>
        <w:t>’ Still Life #2</w:t>
      </w:r>
      <w:r w:rsidRPr="00CC3E6B">
        <w:rPr>
          <w:rFonts w:ascii="Garamond" w:hAnsi="Garamond"/>
          <w:sz w:val="24"/>
          <w:szCs w:val="24"/>
        </w:rPr>
        <w:t>, 2018, Woodcut and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watercolor</w:t>
      </w:r>
      <w:proofErr w:type="gramEnd"/>
      <w:r w:rsidRPr="00CC3E6B">
        <w:rPr>
          <w:rFonts w:ascii="Garamond" w:hAnsi="Garamond"/>
          <w:sz w:val="24"/>
          <w:szCs w:val="24"/>
        </w:rPr>
        <w:t xml:space="preserve"> on mulberry paper with tamarind leaves, 23 × 12 in. (58.42 × 30.48 cm)</w:t>
      </w:r>
    </w:p>
    <w:p w:rsidR="00646D16" w:rsidRPr="00CC3E6B" w:rsidRDefault="00CC3E6B" w:rsidP="00646D16">
      <w:pPr>
        <w:spacing w:after="0" w:line="240" w:lineRule="auto"/>
        <w:rPr>
          <w:rFonts w:ascii="Garamond" w:hAnsi="Garamond"/>
          <w:sz w:val="24"/>
          <w:szCs w:val="24"/>
        </w:rPr>
      </w:pPr>
      <w:r w:rsidRPr="00CC3E6B">
        <w:rPr>
          <w:rFonts w:ascii="Garamond" w:hAnsi="Garamond"/>
          <w:sz w:val="24"/>
          <w:szCs w:val="24"/>
        </w:rPr>
        <w:t>Vendor</w:t>
      </w:r>
      <w:r w:rsidR="00646D16">
        <w:rPr>
          <w:rFonts w:ascii="Garamond" w:hAnsi="Garamond"/>
          <w:sz w:val="24"/>
          <w:szCs w:val="24"/>
        </w:rPr>
        <w:t>: Links, Inc., Richmond Chapter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Deaccession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r w:rsidRPr="00CC3E6B">
        <w:rPr>
          <w:rFonts w:ascii="Garamond" w:hAnsi="Garamond"/>
          <w:i/>
          <w:iCs/>
          <w:sz w:val="24"/>
          <w:szCs w:val="24"/>
        </w:rPr>
        <w:t>65 Works of Chinese Art</w:t>
      </w:r>
      <w:r w:rsidRPr="00CC3E6B">
        <w:rPr>
          <w:rFonts w:ascii="Garamond" w:hAnsi="Garamond"/>
          <w:sz w:val="24"/>
          <w:szCs w:val="24"/>
        </w:rPr>
        <w:t>, 19th- 20th centuries, Earthenware, metalwork, limestone, various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dimensions</w:t>
      </w:r>
      <w:proofErr w:type="gramEnd"/>
      <w:r w:rsidRPr="00CC3E6B">
        <w:rPr>
          <w:rFonts w:ascii="Garamond" w:hAnsi="Garamond"/>
          <w:sz w:val="24"/>
          <w:szCs w:val="24"/>
        </w:rPr>
        <w:t>, Gift of Senator Hugh Scott (nos. 1-64), Gift of Mason Wang (no. 65) (see TMS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appendix</w:t>
      </w:r>
      <w:proofErr w:type="gramEnd"/>
      <w:r w:rsidRPr="00CC3E6B">
        <w:rPr>
          <w:rFonts w:ascii="Garamond" w:hAnsi="Garamond"/>
          <w:sz w:val="24"/>
          <w:szCs w:val="24"/>
        </w:rPr>
        <w:t>)</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Loans from the collection: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Vincent Van Gogh, </w:t>
      </w:r>
      <w:r w:rsidRPr="00CC3E6B">
        <w:rPr>
          <w:rFonts w:ascii="Garamond" w:hAnsi="Garamond"/>
          <w:i/>
          <w:iCs/>
          <w:sz w:val="24"/>
          <w:szCs w:val="24"/>
        </w:rPr>
        <w:t xml:space="preserve">Marsh with Water Lilies, </w:t>
      </w:r>
      <w:proofErr w:type="spellStart"/>
      <w:r w:rsidRPr="00CC3E6B">
        <w:rPr>
          <w:rFonts w:ascii="Garamond" w:hAnsi="Garamond"/>
          <w:i/>
          <w:iCs/>
          <w:sz w:val="24"/>
          <w:szCs w:val="24"/>
        </w:rPr>
        <w:t>Etten</w:t>
      </w:r>
      <w:proofErr w:type="spellEnd"/>
      <w:r w:rsidRPr="00CC3E6B">
        <w:rPr>
          <w:rFonts w:ascii="Garamond" w:hAnsi="Garamond"/>
          <w:sz w:val="24"/>
          <w:szCs w:val="24"/>
        </w:rPr>
        <w:t>, 1881, Pen and India ink on paper with pencil</w:t>
      </w:r>
    </w:p>
    <w:p w:rsidR="00CC3E6B" w:rsidRPr="00CC3E6B" w:rsidRDefault="00CC3E6B" w:rsidP="00CC3E6B">
      <w:pPr>
        <w:spacing w:after="0" w:line="240" w:lineRule="auto"/>
        <w:rPr>
          <w:rFonts w:ascii="Garamond" w:hAnsi="Garamond"/>
          <w:sz w:val="24"/>
          <w:szCs w:val="24"/>
        </w:rPr>
      </w:pPr>
      <w:proofErr w:type="spellStart"/>
      <w:proofErr w:type="gramStart"/>
      <w:r w:rsidRPr="00CC3E6B">
        <w:rPr>
          <w:rFonts w:ascii="Garamond" w:hAnsi="Garamond"/>
          <w:sz w:val="24"/>
          <w:szCs w:val="24"/>
        </w:rPr>
        <w:t>underdrawing</w:t>
      </w:r>
      <w:proofErr w:type="spellEnd"/>
      <w:proofErr w:type="gramEnd"/>
      <w:r w:rsidRPr="00CC3E6B">
        <w:rPr>
          <w:rFonts w:ascii="Garamond" w:hAnsi="Garamond"/>
          <w:sz w:val="24"/>
          <w:szCs w:val="24"/>
        </w:rPr>
        <w:t>, Sheet: 9 1/4 × 12 3/8 in. (23.5 × 31.43 cm), Collection of Mr. and Mrs. Paul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Mellon, 85.777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Van Gogh and His Inspirations</w:t>
      </w:r>
      <w:r w:rsidRPr="00CC3E6B">
        <w:rPr>
          <w:rFonts w:ascii="Garamond" w:hAnsi="Garamond"/>
          <w:sz w:val="24"/>
          <w:szCs w:val="24"/>
        </w:rPr>
        <w:t>, Columbia Museum of Art, Columbia, SC,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October 4, 2019 – January 11,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Alphonse </w:t>
      </w:r>
      <w:proofErr w:type="spellStart"/>
      <w:r w:rsidRPr="00CC3E6B">
        <w:rPr>
          <w:rFonts w:ascii="Garamond" w:hAnsi="Garamond"/>
          <w:sz w:val="24"/>
          <w:szCs w:val="24"/>
        </w:rPr>
        <w:t>Mucha</w:t>
      </w:r>
      <w:proofErr w:type="spellEnd"/>
      <w:r w:rsidRPr="00CC3E6B">
        <w:rPr>
          <w:rFonts w:ascii="Garamond" w:hAnsi="Garamond"/>
          <w:sz w:val="24"/>
          <w:szCs w:val="24"/>
        </w:rPr>
        <w:t xml:space="preserve">, </w:t>
      </w:r>
      <w:r w:rsidRPr="00CC3E6B">
        <w:rPr>
          <w:rFonts w:ascii="Garamond" w:hAnsi="Garamond"/>
          <w:i/>
          <w:iCs/>
          <w:sz w:val="24"/>
          <w:szCs w:val="24"/>
        </w:rPr>
        <w:t>Nature</w:t>
      </w:r>
      <w:r w:rsidRPr="00CC3E6B">
        <w:rPr>
          <w:rFonts w:ascii="Garamond" w:hAnsi="Garamond"/>
          <w:sz w:val="24"/>
          <w:szCs w:val="24"/>
        </w:rPr>
        <w:t>, circa 1900, Bronze, silver, gilding, marble, 27 1/4 × 11 × 12 in. (69.22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27.94 × 30.48 cm), Sydney and Frances Lewis Art Nouveau Fund, 72.13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Alphonse </w:t>
      </w:r>
      <w:proofErr w:type="spellStart"/>
      <w:r w:rsidRPr="00CC3E6B">
        <w:rPr>
          <w:rFonts w:ascii="Garamond" w:hAnsi="Garamond"/>
          <w:sz w:val="24"/>
          <w:szCs w:val="24"/>
        </w:rPr>
        <w:t>Mucha</w:t>
      </w:r>
      <w:proofErr w:type="spellEnd"/>
      <w:r w:rsidRPr="00CC3E6B">
        <w:rPr>
          <w:rFonts w:ascii="Garamond" w:hAnsi="Garamond"/>
          <w:sz w:val="24"/>
          <w:szCs w:val="24"/>
        </w:rPr>
        <w:t xml:space="preserve">, </w:t>
      </w:r>
      <w:r w:rsidRPr="00CC3E6B">
        <w:rPr>
          <w:rFonts w:ascii="Garamond" w:hAnsi="Garamond"/>
          <w:i/>
          <w:iCs/>
          <w:sz w:val="24"/>
          <w:szCs w:val="24"/>
        </w:rPr>
        <w:t>Bodice Ornament</w:t>
      </w:r>
      <w:r w:rsidRPr="00CC3E6B">
        <w:rPr>
          <w:rFonts w:ascii="Garamond" w:hAnsi="Garamond"/>
          <w:sz w:val="24"/>
          <w:szCs w:val="24"/>
        </w:rPr>
        <w:t>, circa 1900, Gold, enamel, emeralds, pearl, watercolor,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metallic paint on mother-of-pearl, 6 11/16 × 3 3/8 in. (16.99 × 8.57 cm), Gift of Sydney and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Frances Lewis, 85.253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Alphonse </w:t>
      </w:r>
      <w:proofErr w:type="spellStart"/>
      <w:r w:rsidRPr="00CC3E6B">
        <w:rPr>
          <w:rFonts w:ascii="Garamond" w:hAnsi="Garamond"/>
          <w:i/>
          <w:iCs/>
          <w:sz w:val="24"/>
          <w:szCs w:val="24"/>
        </w:rPr>
        <w:t>Mucha</w:t>
      </w:r>
      <w:proofErr w:type="spellEnd"/>
      <w:r w:rsidRPr="00CC3E6B">
        <w:rPr>
          <w:rFonts w:ascii="Garamond" w:hAnsi="Garamond"/>
          <w:i/>
          <w:iCs/>
          <w:sz w:val="24"/>
          <w:szCs w:val="24"/>
        </w:rPr>
        <w:t>: Master of Art Nouveau</w:t>
      </w:r>
      <w:r w:rsidRPr="00CC3E6B">
        <w:rPr>
          <w:rFonts w:ascii="Garamond" w:hAnsi="Garamond"/>
          <w:sz w:val="24"/>
          <w:szCs w:val="24"/>
        </w:rPr>
        <w:t>, Memorial Art Gallery, University of</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Rochester, Rochester, NY, October 12, 2019 – January 19,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3. Jacob Lawrence, </w:t>
      </w:r>
      <w:r w:rsidRPr="00CC3E6B">
        <w:rPr>
          <w:rFonts w:ascii="Garamond" w:hAnsi="Garamond"/>
          <w:i/>
          <w:iCs/>
          <w:sz w:val="24"/>
          <w:szCs w:val="24"/>
        </w:rPr>
        <w:t xml:space="preserve">Subway – Home </w:t>
      </w:r>
      <w:proofErr w:type="gramStart"/>
      <w:r w:rsidRPr="00CC3E6B">
        <w:rPr>
          <w:rFonts w:ascii="Garamond" w:hAnsi="Garamond"/>
          <w:i/>
          <w:iCs/>
          <w:sz w:val="24"/>
          <w:szCs w:val="24"/>
        </w:rPr>
        <w:t>From</w:t>
      </w:r>
      <w:proofErr w:type="gramEnd"/>
      <w:r w:rsidRPr="00CC3E6B">
        <w:rPr>
          <w:rFonts w:ascii="Garamond" w:hAnsi="Garamond"/>
          <w:i/>
          <w:iCs/>
          <w:sz w:val="24"/>
          <w:szCs w:val="24"/>
        </w:rPr>
        <w:t xml:space="preserve"> Work (In the Evening the Mother and Father Come Home from</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Work)</w:t>
      </w:r>
      <w:r w:rsidRPr="00CC3E6B">
        <w:rPr>
          <w:rFonts w:ascii="Garamond" w:hAnsi="Garamond"/>
          <w:sz w:val="24"/>
          <w:szCs w:val="24"/>
        </w:rPr>
        <w:t>, 1943, Gouache on paper, 14 3/8 × 21 ¾ in. (36.5 × 55.2 cm), Gift of Alexander Shilling</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Fund, 44.18.1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Married to American Art: Edith </w:t>
      </w:r>
      <w:proofErr w:type="spellStart"/>
      <w:r w:rsidRPr="00CC3E6B">
        <w:rPr>
          <w:rFonts w:ascii="Garamond" w:hAnsi="Garamond"/>
          <w:i/>
          <w:iCs/>
          <w:sz w:val="24"/>
          <w:szCs w:val="24"/>
        </w:rPr>
        <w:t>Gregor</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Halpert</w:t>
      </w:r>
      <w:proofErr w:type="spellEnd"/>
      <w:r w:rsidRPr="00CC3E6B">
        <w:rPr>
          <w:rFonts w:ascii="Garamond" w:hAnsi="Garamond"/>
          <w:i/>
          <w:iCs/>
          <w:sz w:val="24"/>
          <w:szCs w:val="24"/>
        </w:rPr>
        <w:t xml:space="preserve"> and the Downtown Gallery</w:t>
      </w:r>
      <w:r w:rsidRPr="00CC3E6B">
        <w:rPr>
          <w:rFonts w:ascii="Garamond" w:hAnsi="Garamond"/>
          <w:sz w:val="24"/>
          <w:szCs w:val="24"/>
        </w:rPr>
        <w:t xml:space="preserve">, </w:t>
      </w:r>
      <w:proofErr w:type="gramStart"/>
      <w:r w:rsidRPr="00CC3E6B">
        <w:rPr>
          <w:rFonts w:ascii="Garamond" w:hAnsi="Garamond"/>
          <w:sz w:val="24"/>
          <w:szCs w:val="24"/>
        </w:rPr>
        <w:t>The</w:t>
      </w:r>
      <w:proofErr w:type="gramEnd"/>
      <w:r w:rsidRPr="00CC3E6B">
        <w:rPr>
          <w:rFonts w:ascii="Garamond" w:hAnsi="Garamond"/>
          <w:sz w:val="24"/>
          <w:szCs w:val="24"/>
        </w:rPr>
        <w:t xml:space="preserve"> Jewish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Museum, New York, NY, October 18, 2019 – February 9,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Max </w:t>
      </w:r>
      <w:proofErr w:type="spellStart"/>
      <w:r w:rsidRPr="00CC3E6B">
        <w:rPr>
          <w:rFonts w:ascii="Garamond" w:hAnsi="Garamond"/>
          <w:sz w:val="24"/>
          <w:szCs w:val="24"/>
        </w:rPr>
        <w:t>Pechstein</w:t>
      </w:r>
      <w:proofErr w:type="spellEnd"/>
      <w:r w:rsidRPr="00CC3E6B">
        <w:rPr>
          <w:rFonts w:ascii="Garamond" w:hAnsi="Garamond"/>
          <w:sz w:val="24"/>
          <w:szCs w:val="24"/>
        </w:rPr>
        <w:t xml:space="preserve">, </w:t>
      </w:r>
      <w:r w:rsidRPr="00CC3E6B">
        <w:rPr>
          <w:rFonts w:ascii="Garamond" w:hAnsi="Garamond"/>
          <w:i/>
          <w:iCs/>
          <w:sz w:val="24"/>
          <w:szCs w:val="24"/>
        </w:rPr>
        <w:t xml:space="preserve">Bathers, </w:t>
      </w:r>
      <w:r w:rsidRPr="00CC3E6B">
        <w:rPr>
          <w:rFonts w:ascii="Garamond" w:hAnsi="Garamond"/>
          <w:sz w:val="24"/>
          <w:szCs w:val="24"/>
        </w:rPr>
        <w:t>1911, Oil on canvas, 27 ¾ × 31 ¾ in. (70.49 × 80.65 cm), Ludwig and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Rosy Fischer Collection, Gift of the Estate of Anne R. Fischer, and Adolph D. and Wilkins 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Williams Fund, 2009.261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Brücke</w:t>
      </w:r>
      <w:proofErr w:type="spellEnd"/>
      <w:r w:rsidRPr="00CC3E6B">
        <w:rPr>
          <w:rFonts w:ascii="Garamond" w:hAnsi="Garamond"/>
          <w:i/>
          <w:iCs/>
          <w:sz w:val="24"/>
          <w:szCs w:val="24"/>
        </w:rPr>
        <w:t xml:space="preserve"> Artist’s Frames</w:t>
      </w:r>
      <w:r w:rsidRPr="00CC3E6B">
        <w:rPr>
          <w:rFonts w:ascii="Garamond" w:hAnsi="Garamond"/>
          <w:sz w:val="24"/>
          <w:szCs w:val="24"/>
        </w:rPr>
        <w:t xml:space="preserve">, </w:t>
      </w:r>
      <w:proofErr w:type="spellStart"/>
      <w:r w:rsidRPr="00CC3E6B">
        <w:rPr>
          <w:rFonts w:ascii="Garamond" w:hAnsi="Garamond"/>
          <w:sz w:val="24"/>
          <w:szCs w:val="24"/>
        </w:rPr>
        <w:t>Brücke</w:t>
      </w:r>
      <w:proofErr w:type="spellEnd"/>
      <w:r w:rsidRPr="00CC3E6B">
        <w:rPr>
          <w:rFonts w:ascii="Garamond" w:hAnsi="Garamond"/>
          <w:sz w:val="24"/>
          <w:szCs w:val="24"/>
        </w:rPr>
        <w:t>-Museum, Berlin, Germany, November 15, 2019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March 13, 2020; </w:t>
      </w:r>
      <w:proofErr w:type="spellStart"/>
      <w:r w:rsidRPr="00CC3E6B">
        <w:rPr>
          <w:rFonts w:ascii="Garamond" w:hAnsi="Garamond"/>
          <w:sz w:val="24"/>
          <w:szCs w:val="24"/>
        </w:rPr>
        <w:t>Buchheim</w:t>
      </w:r>
      <w:proofErr w:type="spellEnd"/>
      <w:r w:rsidRPr="00CC3E6B">
        <w:rPr>
          <w:rFonts w:ascii="Garamond" w:hAnsi="Garamond"/>
          <w:sz w:val="24"/>
          <w:szCs w:val="24"/>
        </w:rPr>
        <w:t xml:space="preserve"> Museum der </w:t>
      </w:r>
      <w:proofErr w:type="spellStart"/>
      <w:r w:rsidRPr="00CC3E6B">
        <w:rPr>
          <w:rFonts w:ascii="Garamond" w:hAnsi="Garamond"/>
          <w:sz w:val="24"/>
          <w:szCs w:val="24"/>
        </w:rPr>
        <w:t>Phantasie</w:t>
      </w:r>
      <w:proofErr w:type="spellEnd"/>
      <w:r w:rsidRPr="00CC3E6B">
        <w:rPr>
          <w:rFonts w:ascii="Garamond" w:hAnsi="Garamond"/>
          <w:sz w:val="24"/>
          <w:szCs w:val="24"/>
        </w:rPr>
        <w:t xml:space="preserve">, </w:t>
      </w:r>
      <w:proofErr w:type="spellStart"/>
      <w:r w:rsidRPr="00CC3E6B">
        <w:rPr>
          <w:rFonts w:ascii="Garamond" w:hAnsi="Garamond"/>
          <w:sz w:val="24"/>
          <w:szCs w:val="24"/>
        </w:rPr>
        <w:t>Bernried</w:t>
      </w:r>
      <w:proofErr w:type="spellEnd"/>
      <w:r w:rsidRPr="00CC3E6B">
        <w:rPr>
          <w:rFonts w:ascii="Garamond" w:hAnsi="Garamond"/>
          <w:sz w:val="24"/>
          <w:szCs w:val="24"/>
        </w:rPr>
        <w:t xml:space="preserve"> am </w:t>
      </w:r>
      <w:proofErr w:type="spellStart"/>
      <w:r w:rsidRPr="00CC3E6B">
        <w:rPr>
          <w:rFonts w:ascii="Garamond" w:hAnsi="Garamond"/>
          <w:sz w:val="24"/>
          <w:szCs w:val="24"/>
        </w:rPr>
        <w:t>Starnberger</w:t>
      </w:r>
      <w:proofErr w:type="spellEnd"/>
      <w:r w:rsidRPr="00CC3E6B">
        <w:rPr>
          <w:rFonts w:ascii="Garamond" w:hAnsi="Garamond"/>
          <w:sz w:val="24"/>
          <w:szCs w:val="24"/>
        </w:rPr>
        <w:t xml:space="preserve"> See, Germany,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March 28 – July 5,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Eileen Gray, </w:t>
      </w:r>
      <w:r w:rsidRPr="00CC3E6B">
        <w:rPr>
          <w:rFonts w:ascii="Garamond" w:hAnsi="Garamond"/>
          <w:i/>
          <w:iCs/>
          <w:sz w:val="24"/>
          <w:szCs w:val="24"/>
        </w:rPr>
        <w:t>Table</w:t>
      </w:r>
      <w:r w:rsidRPr="00CC3E6B">
        <w:rPr>
          <w:rFonts w:ascii="Garamond" w:hAnsi="Garamond"/>
          <w:sz w:val="24"/>
          <w:szCs w:val="24"/>
        </w:rPr>
        <w:t>, 1922, Oak, paint, sycamore, 24 ¾ × 25 3/16 × 33 1/16 in. (62.87 × 63.98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83.98 cm), Gift of Sydney and Frances Lewis, 85.114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Eileen Gray, </w:t>
      </w:r>
      <w:r w:rsidRPr="00CC3E6B">
        <w:rPr>
          <w:rFonts w:ascii="Garamond" w:hAnsi="Garamond"/>
          <w:i/>
          <w:iCs/>
          <w:sz w:val="24"/>
          <w:szCs w:val="24"/>
        </w:rPr>
        <w:t>Lamp</w:t>
      </w:r>
      <w:r w:rsidRPr="00CC3E6B">
        <w:rPr>
          <w:rFonts w:ascii="Garamond" w:hAnsi="Garamond"/>
          <w:sz w:val="24"/>
          <w:szCs w:val="24"/>
        </w:rPr>
        <w:t>, 1923, Lacquer, wood, painted parchment shade (modern replacement),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electrical</w:t>
      </w:r>
      <w:proofErr w:type="gramEnd"/>
      <w:r w:rsidRPr="00CC3E6B">
        <w:rPr>
          <w:rFonts w:ascii="Garamond" w:hAnsi="Garamond"/>
          <w:sz w:val="24"/>
          <w:szCs w:val="24"/>
        </w:rPr>
        <w:t xml:space="preserve"> parts, 73 × 20 ½ in. (185.42 × 52.07 cm), Gift of Sydney and Frances Lewis, 85.169 a-c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Eileen Gray: Designer-Architect</w:t>
      </w:r>
      <w:r w:rsidRPr="00CC3E6B">
        <w:rPr>
          <w:rFonts w:ascii="Garamond" w:hAnsi="Garamond"/>
          <w:sz w:val="24"/>
          <w:szCs w:val="24"/>
        </w:rPr>
        <w:t>, Bard Graduate Center Gallery, New York, NY,</w:t>
      </w:r>
    </w:p>
    <w:p w:rsidR="00646D16" w:rsidRPr="00CC3E6B" w:rsidRDefault="00CC3E6B" w:rsidP="00CC3E6B">
      <w:pPr>
        <w:spacing w:after="0" w:line="240" w:lineRule="auto"/>
        <w:rPr>
          <w:rFonts w:ascii="Garamond" w:hAnsi="Garamond"/>
          <w:sz w:val="24"/>
          <w:szCs w:val="24"/>
        </w:rPr>
      </w:pPr>
      <w:r w:rsidRPr="00CC3E6B">
        <w:rPr>
          <w:rFonts w:ascii="Garamond" w:hAnsi="Garamond"/>
          <w:sz w:val="24"/>
          <w:szCs w:val="24"/>
        </w:rPr>
        <w:t>February 27 – July 10,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John Leslie </w:t>
      </w:r>
      <w:proofErr w:type="spellStart"/>
      <w:r w:rsidRPr="00CC3E6B">
        <w:rPr>
          <w:rFonts w:ascii="Garamond" w:hAnsi="Garamond"/>
          <w:sz w:val="24"/>
          <w:szCs w:val="24"/>
        </w:rPr>
        <w:t>Breck</w:t>
      </w:r>
      <w:proofErr w:type="spellEnd"/>
      <w:r w:rsidRPr="00CC3E6B">
        <w:rPr>
          <w:rFonts w:ascii="Garamond" w:hAnsi="Garamond"/>
          <w:sz w:val="24"/>
          <w:szCs w:val="24"/>
        </w:rPr>
        <w:t xml:space="preserve">, </w:t>
      </w:r>
      <w:r w:rsidRPr="00CC3E6B">
        <w:rPr>
          <w:rFonts w:ascii="Garamond" w:hAnsi="Garamond"/>
          <w:i/>
          <w:iCs/>
          <w:sz w:val="24"/>
          <w:szCs w:val="24"/>
        </w:rPr>
        <w:t>Grey Day on the Charles</w:t>
      </w:r>
      <w:r w:rsidRPr="00CC3E6B">
        <w:rPr>
          <w:rFonts w:ascii="Garamond" w:hAnsi="Garamond"/>
          <w:sz w:val="24"/>
          <w:szCs w:val="24"/>
        </w:rPr>
        <w:t>, 1894, Oil on canvas, 18 × 22 in. (45.72 x 55.88 cm), J.</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Harwood and Louise B. Cochrane Fund for American Art, 90.151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America’s Impressionism: Echoes of a Revolution</w:t>
      </w:r>
      <w:r w:rsidRPr="00CC3E6B">
        <w:rPr>
          <w:rFonts w:ascii="Garamond" w:hAnsi="Garamond"/>
          <w:sz w:val="24"/>
          <w:szCs w:val="24"/>
        </w:rPr>
        <w:t>, San Antonio Museum of Art, San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Antonio, TX, June 12 – September 6, 2020; Brandywine River Museum of Art, </w:t>
      </w:r>
      <w:proofErr w:type="spellStart"/>
      <w:r w:rsidRPr="00CC3E6B">
        <w:rPr>
          <w:rFonts w:ascii="Garamond" w:hAnsi="Garamond"/>
          <w:sz w:val="24"/>
          <w:szCs w:val="24"/>
        </w:rPr>
        <w:t>Chadds</w:t>
      </w:r>
      <w:proofErr w:type="spellEnd"/>
      <w:r w:rsidRPr="00CC3E6B">
        <w:rPr>
          <w:rFonts w:ascii="Garamond" w:hAnsi="Garamond"/>
          <w:sz w:val="24"/>
          <w:szCs w:val="24"/>
        </w:rPr>
        <w:t xml:space="preserve"> Ford,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PA, October 17, 2020 – January 10, 2021; Dixon Gallery &amp; Gardens, Memphis, TN, January 23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April 11, 2021.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7. René Magritte, </w:t>
      </w:r>
      <w:r w:rsidRPr="00CC3E6B">
        <w:rPr>
          <w:rFonts w:ascii="Garamond" w:hAnsi="Garamond"/>
          <w:i/>
          <w:iCs/>
          <w:sz w:val="24"/>
          <w:szCs w:val="24"/>
        </w:rPr>
        <w:t>The Seducer</w:t>
      </w:r>
      <w:r w:rsidRPr="00CC3E6B">
        <w:rPr>
          <w:rFonts w:ascii="Garamond" w:hAnsi="Garamond"/>
          <w:sz w:val="24"/>
          <w:szCs w:val="24"/>
        </w:rPr>
        <w:t>, 1950, Oil on canvas, 19 × 23 in. (48.26 x 58.42 cm), Collection of Mr.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Mrs. Paul Mellon, 83.34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The Magritte Machine</w:t>
      </w:r>
      <w:r w:rsidRPr="00CC3E6B">
        <w:rPr>
          <w:rFonts w:ascii="Garamond" w:hAnsi="Garamond"/>
          <w:sz w:val="24"/>
          <w:szCs w:val="24"/>
        </w:rPr>
        <w:t xml:space="preserve">, </w:t>
      </w:r>
      <w:proofErr w:type="spellStart"/>
      <w:r w:rsidRPr="00CC3E6B">
        <w:rPr>
          <w:rFonts w:ascii="Garamond" w:hAnsi="Garamond"/>
          <w:sz w:val="24"/>
          <w:szCs w:val="24"/>
        </w:rPr>
        <w:t>Museo</w:t>
      </w:r>
      <w:proofErr w:type="spellEnd"/>
      <w:r w:rsidRPr="00CC3E6B">
        <w:rPr>
          <w:rFonts w:ascii="Garamond" w:hAnsi="Garamond"/>
          <w:sz w:val="24"/>
          <w:szCs w:val="24"/>
        </w:rPr>
        <w:t xml:space="preserve"> </w:t>
      </w:r>
      <w:proofErr w:type="spellStart"/>
      <w:r w:rsidRPr="00CC3E6B">
        <w:rPr>
          <w:rFonts w:ascii="Garamond" w:hAnsi="Garamond"/>
          <w:sz w:val="24"/>
          <w:szCs w:val="24"/>
        </w:rPr>
        <w:t>Thyssen-Bornemisza</w:t>
      </w:r>
      <w:proofErr w:type="spellEnd"/>
      <w:r w:rsidRPr="00CC3E6B">
        <w:rPr>
          <w:rFonts w:ascii="Garamond" w:hAnsi="Garamond"/>
          <w:sz w:val="24"/>
          <w:szCs w:val="24"/>
        </w:rPr>
        <w:t>, Madrid, Spain, October 27, 2020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February 28, 2021; </w:t>
      </w:r>
      <w:proofErr w:type="spellStart"/>
      <w:r w:rsidRPr="00CC3E6B">
        <w:rPr>
          <w:rFonts w:ascii="Garamond" w:hAnsi="Garamond"/>
          <w:sz w:val="24"/>
          <w:szCs w:val="24"/>
        </w:rPr>
        <w:t>Fundació</w:t>
      </w:r>
      <w:proofErr w:type="spellEnd"/>
      <w:r w:rsidRPr="00CC3E6B">
        <w:rPr>
          <w:rFonts w:ascii="Garamond" w:hAnsi="Garamond"/>
          <w:sz w:val="24"/>
          <w:szCs w:val="24"/>
        </w:rPr>
        <w:t xml:space="preserve"> La </w:t>
      </w:r>
      <w:proofErr w:type="spellStart"/>
      <w:r w:rsidRPr="00CC3E6B">
        <w:rPr>
          <w:rFonts w:ascii="Garamond" w:hAnsi="Garamond"/>
          <w:sz w:val="24"/>
          <w:szCs w:val="24"/>
        </w:rPr>
        <w:t>Caixa</w:t>
      </w:r>
      <w:proofErr w:type="spellEnd"/>
      <w:r w:rsidRPr="00CC3E6B">
        <w:rPr>
          <w:rFonts w:ascii="Garamond" w:hAnsi="Garamond"/>
          <w:sz w:val="24"/>
          <w:szCs w:val="24"/>
        </w:rPr>
        <w:t>, Barcelona, Spain, April 8 – August 8, 2021.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Changes to loans previously approved: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Orazi</w:t>
      </w:r>
      <w:proofErr w:type="spellEnd"/>
      <w:r w:rsidRPr="00CC3E6B">
        <w:rPr>
          <w:rFonts w:ascii="Garamond" w:hAnsi="Garamond"/>
          <w:sz w:val="24"/>
          <w:szCs w:val="24"/>
        </w:rPr>
        <w:t xml:space="preserve"> Fontana, </w:t>
      </w:r>
      <w:r w:rsidRPr="00CC3E6B">
        <w:rPr>
          <w:rFonts w:ascii="Garamond" w:hAnsi="Garamond"/>
          <w:i/>
          <w:iCs/>
          <w:sz w:val="24"/>
          <w:szCs w:val="24"/>
        </w:rPr>
        <w:t xml:space="preserve">Dish Depicting Marcus </w:t>
      </w:r>
      <w:proofErr w:type="spellStart"/>
      <w:r w:rsidRPr="00CC3E6B">
        <w:rPr>
          <w:rFonts w:ascii="Garamond" w:hAnsi="Garamond"/>
          <w:i/>
          <w:iCs/>
          <w:sz w:val="24"/>
          <w:szCs w:val="24"/>
        </w:rPr>
        <w:t>Curtius</w:t>
      </w:r>
      <w:proofErr w:type="spellEnd"/>
      <w:r w:rsidRPr="00CC3E6B">
        <w:rPr>
          <w:rFonts w:ascii="Garamond" w:hAnsi="Garamond"/>
          <w:i/>
          <w:iCs/>
          <w:sz w:val="24"/>
          <w:szCs w:val="24"/>
        </w:rPr>
        <w:t xml:space="preserve"> Leaping into the Chasm</w:t>
      </w:r>
      <w:r w:rsidRPr="00CC3E6B">
        <w:rPr>
          <w:rFonts w:ascii="Garamond" w:hAnsi="Garamond"/>
          <w:sz w:val="24"/>
          <w:szCs w:val="24"/>
        </w:rPr>
        <w:t xml:space="preserve">, circa 1540, </w:t>
      </w:r>
      <w:proofErr w:type="spellStart"/>
      <w:r w:rsidRPr="00CC3E6B">
        <w:rPr>
          <w:rFonts w:ascii="Garamond" w:hAnsi="Garamond"/>
          <w:sz w:val="24"/>
          <w:szCs w:val="24"/>
        </w:rPr>
        <w:t>Maiolica</w:t>
      </w:r>
      <w:proofErr w:type="spellEnd"/>
      <w:r w:rsidRPr="00CC3E6B">
        <w:rPr>
          <w:rFonts w:ascii="Garamond" w:hAnsi="Garamond"/>
          <w:sz w:val="24"/>
          <w:szCs w:val="24"/>
        </w:rPr>
        <w:t>, 2 ¾ × 15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¾ in. (6.99 × 40.01 cm), Arthur and Margaret Glasgow Fund, 84.75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Guido </w:t>
      </w:r>
      <w:proofErr w:type="spellStart"/>
      <w:r w:rsidRPr="00CC3E6B">
        <w:rPr>
          <w:rFonts w:ascii="Garamond" w:hAnsi="Garamond"/>
          <w:sz w:val="24"/>
          <w:szCs w:val="24"/>
        </w:rPr>
        <w:t>Durantino</w:t>
      </w:r>
      <w:proofErr w:type="spellEnd"/>
      <w:r w:rsidRPr="00CC3E6B">
        <w:rPr>
          <w:rFonts w:ascii="Garamond" w:hAnsi="Garamond"/>
          <w:sz w:val="24"/>
          <w:szCs w:val="24"/>
        </w:rPr>
        <w:t xml:space="preserve">, </w:t>
      </w:r>
      <w:r w:rsidRPr="00CC3E6B">
        <w:rPr>
          <w:rFonts w:ascii="Garamond" w:hAnsi="Garamond"/>
          <w:i/>
          <w:iCs/>
          <w:sz w:val="24"/>
          <w:szCs w:val="24"/>
        </w:rPr>
        <w:t xml:space="preserve">Platter from the Service of Anne, Duke of Montmorency, </w:t>
      </w:r>
      <w:r w:rsidRPr="00CC3E6B">
        <w:rPr>
          <w:rFonts w:ascii="Garamond" w:hAnsi="Garamond"/>
          <w:sz w:val="24"/>
          <w:szCs w:val="24"/>
        </w:rPr>
        <w:t xml:space="preserve">circa 1535, </w:t>
      </w:r>
      <w:proofErr w:type="spellStart"/>
      <w:r w:rsidRPr="00CC3E6B">
        <w:rPr>
          <w:rFonts w:ascii="Garamond" w:hAnsi="Garamond"/>
          <w:sz w:val="24"/>
          <w:szCs w:val="24"/>
        </w:rPr>
        <w:t>Mailoica</w:t>
      </w:r>
      <w:proofErr w:type="spellEnd"/>
      <w:r w:rsidRPr="00CC3E6B">
        <w:rPr>
          <w:rFonts w:ascii="Garamond" w:hAnsi="Garamond"/>
          <w:sz w:val="24"/>
          <w:szCs w:val="24"/>
        </w:rPr>
        <w:t>, 11 7/8</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in. (30.16 cm), Gift of Mr. and Mrs. Arthur Glasgow and Mrs. E.A. </w:t>
      </w:r>
      <w:proofErr w:type="spellStart"/>
      <w:r w:rsidRPr="00CC3E6B">
        <w:rPr>
          <w:rFonts w:ascii="Garamond" w:hAnsi="Garamond"/>
          <w:sz w:val="24"/>
          <w:szCs w:val="24"/>
        </w:rPr>
        <w:t>Rennolds</w:t>
      </w:r>
      <w:proofErr w:type="spellEnd"/>
      <w:r w:rsidRPr="00CC3E6B">
        <w:rPr>
          <w:rFonts w:ascii="Garamond" w:hAnsi="Garamond"/>
          <w:sz w:val="24"/>
          <w:szCs w:val="24"/>
        </w:rPr>
        <w:t xml:space="preserve"> in Memory of Mr.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Mrs. John Kerr Branch, and Museum Purchase, Arthur and Margaret Glasgow Fund, by</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exchange</w:t>
      </w:r>
      <w:proofErr w:type="gramEnd"/>
      <w:r w:rsidRPr="00CC3E6B">
        <w:rPr>
          <w:rFonts w:ascii="Garamond" w:hAnsi="Garamond"/>
          <w:sz w:val="24"/>
          <w:szCs w:val="24"/>
        </w:rPr>
        <w:t>, 99.137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Storytelling in Renaissance </w:t>
      </w:r>
      <w:proofErr w:type="spellStart"/>
      <w:r w:rsidRPr="00CC3E6B">
        <w:rPr>
          <w:rFonts w:ascii="Garamond" w:hAnsi="Garamond"/>
          <w:i/>
          <w:iCs/>
          <w:sz w:val="24"/>
          <w:szCs w:val="24"/>
        </w:rPr>
        <w:t>Maiolica</w:t>
      </w:r>
      <w:proofErr w:type="spellEnd"/>
      <w:r w:rsidRPr="00CC3E6B">
        <w:rPr>
          <w:rFonts w:ascii="Garamond" w:hAnsi="Garamond"/>
          <w:sz w:val="24"/>
          <w:szCs w:val="24"/>
        </w:rPr>
        <w:t>, Georgia Museum of Art, University of Georgia,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Athens, GA, April 27 – September 29, 2019.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The exhibition has been extended to January 5,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Approve new exhibition closing date.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Franz Kline, </w:t>
      </w:r>
      <w:r w:rsidRPr="00CC3E6B">
        <w:rPr>
          <w:rFonts w:ascii="Garamond" w:hAnsi="Garamond"/>
          <w:i/>
          <w:iCs/>
          <w:sz w:val="24"/>
          <w:szCs w:val="24"/>
        </w:rPr>
        <w:t>Untitled</w:t>
      </w:r>
      <w:r w:rsidRPr="00CC3E6B">
        <w:rPr>
          <w:rFonts w:ascii="Garamond" w:hAnsi="Garamond"/>
          <w:sz w:val="24"/>
          <w:szCs w:val="24"/>
        </w:rPr>
        <w:t>, 1955, Commercial oil-based paint on canvas, 67 ½ × 83 in. (171.45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210.82 cm), Gift of Sydney and Frances Lewis, 85.415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Par </w:t>
      </w:r>
      <w:proofErr w:type="spellStart"/>
      <w:r w:rsidRPr="00CC3E6B">
        <w:rPr>
          <w:rFonts w:ascii="Garamond" w:hAnsi="Garamond"/>
          <w:i/>
          <w:iCs/>
          <w:sz w:val="24"/>
          <w:szCs w:val="24"/>
        </w:rPr>
        <w:t>Hasard</w:t>
      </w:r>
      <w:proofErr w:type="spellEnd"/>
      <w:r w:rsidRPr="00CC3E6B">
        <w:rPr>
          <w:rFonts w:ascii="Garamond" w:hAnsi="Garamond"/>
          <w:i/>
          <w:iCs/>
          <w:sz w:val="24"/>
          <w:szCs w:val="24"/>
        </w:rPr>
        <w:t xml:space="preserve"> (By Chance)</w:t>
      </w:r>
      <w:r w:rsidRPr="00CC3E6B">
        <w:rPr>
          <w:rFonts w:ascii="Garamond" w:hAnsi="Garamond"/>
          <w:sz w:val="24"/>
          <w:szCs w:val="24"/>
        </w:rPr>
        <w:t xml:space="preserve">, Centre de la </w:t>
      </w:r>
      <w:proofErr w:type="spellStart"/>
      <w:r w:rsidRPr="00CC3E6B">
        <w:rPr>
          <w:rFonts w:ascii="Garamond" w:hAnsi="Garamond"/>
          <w:sz w:val="24"/>
          <w:szCs w:val="24"/>
        </w:rPr>
        <w:t>Vieille</w:t>
      </w:r>
      <w:proofErr w:type="spellEnd"/>
      <w:r w:rsidRPr="00CC3E6B">
        <w:rPr>
          <w:rFonts w:ascii="Garamond" w:hAnsi="Garamond"/>
          <w:sz w:val="24"/>
          <w:szCs w:val="24"/>
        </w:rPr>
        <w:t xml:space="preserve"> </w:t>
      </w:r>
      <w:proofErr w:type="spellStart"/>
      <w:r w:rsidRPr="00CC3E6B">
        <w:rPr>
          <w:rFonts w:ascii="Garamond" w:hAnsi="Garamond"/>
          <w:sz w:val="24"/>
          <w:szCs w:val="24"/>
        </w:rPr>
        <w:t>Charité</w:t>
      </w:r>
      <w:proofErr w:type="spellEnd"/>
      <w:r w:rsidRPr="00CC3E6B">
        <w:rPr>
          <w:rFonts w:ascii="Garamond" w:hAnsi="Garamond"/>
          <w:sz w:val="24"/>
          <w:szCs w:val="24"/>
        </w:rPr>
        <w:t>, Marseille, France, October 18,</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2019 – February 24,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The loan request has been rescinded.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Vincent Van Gogh, </w:t>
      </w:r>
      <w:r w:rsidRPr="00CC3E6B">
        <w:rPr>
          <w:rFonts w:ascii="Garamond" w:hAnsi="Garamond"/>
          <w:i/>
          <w:iCs/>
          <w:sz w:val="24"/>
          <w:szCs w:val="24"/>
        </w:rPr>
        <w:t xml:space="preserve">Marsh with Water Lilies, </w:t>
      </w:r>
      <w:proofErr w:type="spellStart"/>
      <w:r w:rsidRPr="00CC3E6B">
        <w:rPr>
          <w:rFonts w:ascii="Garamond" w:hAnsi="Garamond"/>
          <w:i/>
          <w:iCs/>
          <w:sz w:val="24"/>
          <w:szCs w:val="24"/>
        </w:rPr>
        <w:t>Etten</w:t>
      </w:r>
      <w:proofErr w:type="spellEnd"/>
      <w:r w:rsidRPr="00CC3E6B">
        <w:rPr>
          <w:rFonts w:ascii="Garamond" w:hAnsi="Garamond"/>
          <w:sz w:val="24"/>
          <w:szCs w:val="24"/>
        </w:rPr>
        <w:t>, 1881, Pen and India ink on paper with pencil</w:t>
      </w:r>
    </w:p>
    <w:p w:rsidR="00CC3E6B" w:rsidRPr="00CC3E6B" w:rsidRDefault="00CC3E6B" w:rsidP="00CC3E6B">
      <w:pPr>
        <w:spacing w:after="0" w:line="240" w:lineRule="auto"/>
        <w:rPr>
          <w:rFonts w:ascii="Garamond" w:hAnsi="Garamond"/>
          <w:sz w:val="24"/>
          <w:szCs w:val="24"/>
        </w:rPr>
      </w:pPr>
      <w:proofErr w:type="spellStart"/>
      <w:proofErr w:type="gramStart"/>
      <w:r w:rsidRPr="00CC3E6B">
        <w:rPr>
          <w:rFonts w:ascii="Garamond" w:hAnsi="Garamond"/>
          <w:sz w:val="24"/>
          <w:szCs w:val="24"/>
        </w:rPr>
        <w:t>underdrawing</w:t>
      </w:r>
      <w:proofErr w:type="spellEnd"/>
      <w:proofErr w:type="gramEnd"/>
      <w:r w:rsidRPr="00CC3E6B">
        <w:rPr>
          <w:rFonts w:ascii="Garamond" w:hAnsi="Garamond"/>
          <w:sz w:val="24"/>
          <w:szCs w:val="24"/>
        </w:rPr>
        <w:t>, 9 ¼ × 12 3/8 in. (23.5 × 31.43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85.777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Through Vincent’s Eyes: Van Gogh’s Literary and Artistic Sources</w:t>
      </w:r>
      <w:r w:rsidRPr="00CC3E6B">
        <w:rPr>
          <w:rFonts w:ascii="Garamond" w:hAnsi="Garamond"/>
          <w:sz w:val="24"/>
          <w:szCs w:val="24"/>
        </w:rPr>
        <w:t>, Santa Barbara Museum</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of</w:t>
      </w:r>
      <w:proofErr w:type="gramEnd"/>
      <w:r w:rsidRPr="00CC3E6B">
        <w:rPr>
          <w:rFonts w:ascii="Garamond" w:hAnsi="Garamond"/>
          <w:sz w:val="24"/>
          <w:szCs w:val="24"/>
        </w:rPr>
        <w:t xml:space="preserve"> Art, CA, October 11, 2020 – January 3, 2021, Columbus Museum of Art, Columbus, OH,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February 5 – May 2, 2021.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The first venue has been postponed to from February to October 2020. A new second venue is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identified</w:t>
      </w:r>
      <w:proofErr w:type="gramEnd"/>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Recommendation: Approve new dates for first venue. Deny second venue as the artwork is</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needed</w:t>
      </w:r>
      <w:proofErr w:type="gramEnd"/>
      <w:r w:rsidRPr="00CC3E6B">
        <w:rPr>
          <w:rFonts w:ascii="Garamond" w:hAnsi="Garamond"/>
          <w:sz w:val="24"/>
          <w:szCs w:val="24"/>
        </w:rPr>
        <w:t xml:space="preserve"> at VMFA.</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Loan Requests for Denial: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Berthe</w:t>
      </w:r>
      <w:proofErr w:type="spellEnd"/>
      <w:r w:rsidRPr="00CC3E6B">
        <w:rPr>
          <w:rFonts w:ascii="Garamond" w:hAnsi="Garamond"/>
          <w:sz w:val="24"/>
          <w:szCs w:val="24"/>
        </w:rPr>
        <w:t xml:space="preserve"> Morisot, </w:t>
      </w:r>
      <w:r w:rsidRPr="00CC3E6B">
        <w:rPr>
          <w:rFonts w:ascii="Garamond" w:hAnsi="Garamond"/>
          <w:i/>
          <w:iCs/>
          <w:sz w:val="24"/>
          <w:szCs w:val="24"/>
        </w:rPr>
        <w:t xml:space="preserve">On the Beach, Les </w:t>
      </w:r>
      <w:proofErr w:type="spellStart"/>
      <w:r w:rsidRPr="00CC3E6B">
        <w:rPr>
          <w:rFonts w:ascii="Garamond" w:hAnsi="Garamond"/>
          <w:i/>
          <w:iCs/>
          <w:sz w:val="24"/>
          <w:szCs w:val="24"/>
        </w:rPr>
        <w:t>Petits-Dalles</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Fécamp</w:t>
      </w:r>
      <w:proofErr w:type="spellEnd"/>
      <w:r w:rsidRPr="00CC3E6B">
        <w:rPr>
          <w:rFonts w:ascii="Garamond" w:hAnsi="Garamond"/>
          <w:sz w:val="24"/>
          <w:szCs w:val="24"/>
        </w:rPr>
        <w:t>, 1873, Oil on canvas, 9 ½ × 19 ¾ in. (24.13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50.17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Peintre</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en</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plein</w:t>
      </w:r>
      <w:proofErr w:type="spellEnd"/>
      <w:r w:rsidRPr="00CC3E6B">
        <w:rPr>
          <w:rFonts w:ascii="Garamond" w:hAnsi="Garamond"/>
          <w:i/>
          <w:iCs/>
          <w:sz w:val="24"/>
          <w:szCs w:val="24"/>
        </w:rPr>
        <w:t>-air, de Corot à Monet</w:t>
      </w:r>
      <w:r w:rsidRPr="00CC3E6B">
        <w:rPr>
          <w:rFonts w:ascii="Garamond" w:hAnsi="Garamond"/>
          <w:sz w:val="24"/>
          <w:szCs w:val="24"/>
        </w:rPr>
        <w:t xml:space="preserve">, </w:t>
      </w:r>
      <w:proofErr w:type="spellStart"/>
      <w:r w:rsidRPr="00CC3E6B">
        <w:rPr>
          <w:rFonts w:ascii="Garamond" w:hAnsi="Garamond"/>
          <w:sz w:val="24"/>
          <w:szCs w:val="24"/>
        </w:rPr>
        <w:t>Musée</w:t>
      </w:r>
      <w:proofErr w:type="spellEnd"/>
      <w:r w:rsidRPr="00CC3E6B">
        <w:rPr>
          <w:rFonts w:ascii="Garamond" w:hAnsi="Garamond"/>
          <w:sz w:val="24"/>
          <w:szCs w:val="24"/>
        </w:rPr>
        <w:t xml:space="preserve"> des </w:t>
      </w:r>
      <w:proofErr w:type="spellStart"/>
      <w:r w:rsidRPr="00CC3E6B">
        <w:rPr>
          <w:rFonts w:ascii="Garamond" w:hAnsi="Garamond"/>
          <w:sz w:val="24"/>
          <w:szCs w:val="24"/>
        </w:rPr>
        <w:t>impressionnismes</w:t>
      </w:r>
      <w:proofErr w:type="spellEnd"/>
      <w:r w:rsidRPr="00CC3E6B">
        <w:rPr>
          <w:rFonts w:ascii="Garamond" w:hAnsi="Garamond"/>
          <w:sz w:val="24"/>
          <w:szCs w:val="24"/>
        </w:rPr>
        <w:t xml:space="preserve"> </w:t>
      </w:r>
      <w:proofErr w:type="spellStart"/>
      <w:r w:rsidRPr="00CC3E6B">
        <w:rPr>
          <w:rFonts w:ascii="Garamond" w:hAnsi="Garamond"/>
          <w:sz w:val="24"/>
          <w:szCs w:val="24"/>
        </w:rPr>
        <w:t>Giverny</w:t>
      </w:r>
      <w:proofErr w:type="spellEnd"/>
      <w:r w:rsidRPr="00CC3E6B">
        <w:rPr>
          <w:rFonts w:ascii="Garamond" w:hAnsi="Garamond"/>
          <w:sz w:val="24"/>
          <w:szCs w:val="24"/>
        </w:rPr>
        <w:t>, France,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March 20 – July 14,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Alfred Sisley, </w:t>
      </w:r>
      <w:r w:rsidRPr="00CC3E6B">
        <w:rPr>
          <w:rFonts w:ascii="Garamond" w:hAnsi="Garamond"/>
          <w:i/>
          <w:iCs/>
          <w:sz w:val="24"/>
          <w:szCs w:val="24"/>
        </w:rPr>
        <w:t xml:space="preserve">The Watering Pond at </w:t>
      </w:r>
      <w:proofErr w:type="spellStart"/>
      <w:r w:rsidRPr="00CC3E6B">
        <w:rPr>
          <w:rFonts w:ascii="Garamond" w:hAnsi="Garamond"/>
          <w:i/>
          <w:iCs/>
          <w:sz w:val="24"/>
          <w:szCs w:val="24"/>
        </w:rPr>
        <w:t>Marly</w:t>
      </w:r>
      <w:proofErr w:type="spellEnd"/>
      <w:r w:rsidRPr="00CC3E6B">
        <w:rPr>
          <w:rFonts w:ascii="Garamond" w:hAnsi="Garamond"/>
          <w:i/>
          <w:iCs/>
          <w:sz w:val="24"/>
          <w:szCs w:val="24"/>
        </w:rPr>
        <w:t xml:space="preserve"> with Hoarfrost</w:t>
      </w:r>
      <w:r w:rsidRPr="00CC3E6B">
        <w:rPr>
          <w:rFonts w:ascii="Garamond" w:hAnsi="Garamond"/>
          <w:sz w:val="24"/>
          <w:szCs w:val="24"/>
        </w:rPr>
        <w:t>, 1876, Oil on canvas, 14 7/8 × 21 5/8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(37.78 × 54.93 cm)</w:t>
      </w:r>
      <w:proofErr w:type="gramStart"/>
      <w:r w:rsidRPr="00CC3E6B">
        <w:rPr>
          <w:rFonts w:ascii="Garamond" w:hAnsi="Garamond"/>
          <w:sz w:val="24"/>
          <w:szCs w:val="24"/>
        </w:rPr>
        <w:t>,Collection</w:t>
      </w:r>
      <w:proofErr w:type="gramEnd"/>
      <w:r w:rsidRPr="00CC3E6B">
        <w:rPr>
          <w:rFonts w:ascii="Garamond" w:hAnsi="Garamond"/>
          <w:sz w:val="24"/>
          <w:szCs w:val="24"/>
        </w:rPr>
        <w:t xml:space="preserve"> of Mr. and Mrs. Paul Mellon, 83.52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Normandie</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Impressionniste</w:t>
      </w:r>
      <w:proofErr w:type="spellEnd"/>
      <w:r w:rsidRPr="00CC3E6B">
        <w:rPr>
          <w:rFonts w:ascii="Garamond" w:hAnsi="Garamond"/>
          <w:sz w:val="24"/>
          <w:szCs w:val="24"/>
        </w:rPr>
        <w:t xml:space="preserve">, </w:t>
      </w:r>
      <w:proofErr w:type="spellStart"/>
      <w:r w:rsidRPr="00CC3E6B">
        <w:rPr>
          <w:rFonts w:ascii="Garamond" w:hAnsi="Garamond"/>
          <w:sz w:val="24"/>
          <w:szCs w:val="24"/>
        </w:rPr>
        <w:t>Musée</w:t>
      </w:r>
      <w:proofErr w:type="spellEnd"/>
      <w:r w:rsidRPr="00CC3E6B">
        <w:rPr>
          <w:rFonts w:ascii="Garamond" w:hAnsi="Garamond"/>
          <w:sz w:val="24"/>
          <w:szCs w:val="24"/>
        </w:rPr>
        <w:t xml:space="preserve"> des Beaux-Arts Rouen, Rouen, France, April 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September 3,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Gustave Caillebotte, </w:t>
      </w:r>
      <w:r w:rsidRPr="00CC3E6B">
        <w:rPr>
          <w:rFonts w:ascii="Garamond" w:hAnsi="Garamond"/>
          <w:i/>
          <w:iCs/>
          <w:sz w:val="24"/>
          <w:szCs w:val="24"/>
        </w:rPr>
        <w:t>A Man Docking His Skiff</w:t>
      </w:r>
      <w:r w:rsidRPr="00CC3E6B">
        <w:rPr>
          <w:rFonts w:ascii="Garamond" w:hAnsi="Garamond"/>
          <w:sz w:val="24"/>
          <w:szCs w:val="24"/>
        </w:rPr>
        <w:t>, 1878, Oil on canvas, 29 × 36 ½ in. (73.66 × 92.71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cm); 38 5/8 × 46 in. (98.11 × 116.84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Gustave Caillebotte: Impressionist and Modern</w:t>
      </w:r>
      <w:r w:rsidRPr="00CC3E6B">
        <w:rPr>
          <w:rFonts w:ascii="Garamond" w:hAnsi="Garamond"/>
          <w:sz w:val="24"/>
          <w:szCs w:val="24"/>
        </w:rPr>
        <w:t xml:space="preserve">, </w:t>
      </w:r>
      <w:proofErr w:type="spellStart"/>
      <w:r w:rsidRPr="00CC3E6B">
        <w:rPr>
          <w:rFonts w:ascii="Garamond" w:hAnsi="Garamond"/>
          <w:sz w:val="24"/>
          <w:szCs w:val="24"/>
        </w:rPr>
        <w:t>Fondation</w:t>
      </w:r>
      <w:proofErr w:type="spellEnd"/>
      <w:r w:rsidRPr="00CC3E6B">
        <w:rPr>
          <w:rFonts w:ascii="Garamond" w:hAnsi="Garamond"/>
          <w:sz w:val="24"/>
          <w:szCs w:val="24"/>
        </w:rPr>
        <w:t xml:space="preserve"> Pierre </w:t>
      </w:r>
      <w:proofErr w:type="spellStart"/>
      <w:r w:rsidRPr="00CC3E6B">
        <w:rPr>
          <w:rFonts w:ascii="Garamond" w:hAnsi="Garamond"/>
          <w:sz w:val="24"/>
          <w:szCs w:val="24"/>
        </w:rPr>
        <w:t>Gianadda</w:t>
      </w:r>
      <w:proofErr w:type="spellEnd"/>
      <w:r w:rsidRPr="00CC3E6B">
        <w:rPr>
          <w:rFonts w:ascii="Garamond" w:hAnsi="Garamond"/>
          <w:sz w:val="24"/>
          <w:szCs w:val="24"/>
        </w:rPr>
        <w:t xml:space="preserve"> </w:t>
      </w:r>
      <w:proofErr w:type="spellStart"/>
      <w:r w:rsidRPr="00CC3E6B">
        <w:rPr>
          <w:rFonts w:ascii="Garamond" w:hAnsi="Garamond"/>
          <w:sz w:val="24"/>
          <w:szCs w:val="24"/>
        </w:rPr>
        <w:t>Martigny</w:t>
      </w:r>
      <w:proofErr w:type="spellEnd"/>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Martigny</w:t>
      </w:r>
      <w:proofErr w:type="spellEnd"/>
      <w:r w:rsidRPr="00CC3E6B">
        <w:rPr>
          <w:rFonts w:ascii="Garamond" w:hAnsi="Garamond"/>
          <w:sz w:val="24"/>
          <w:szCs w:val="24"/>
        </w:rPr>
        <w:t>, Switzerland, June 19 – November 23,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Appendix 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Man Ray (American, 1890-1976), </w:t>
      </w:r>
      <w:r w:rsidRPr="00CC3E6B">
        <w:rPr>
          <w:rFonts w:ascii="Garamond" w:hAnsi="Garamond"/>
          <w:i/>
          <w:iCs/>
          <w:sz w:val="24"/>
          <w:szCs w:val="24"/>
        </w:rPr>
        <w:t>James Joyce</w:t>
      </w:r>
      <w:r w:rsidRPr="00CC3E6B">
        <w:rPr>
          <w:rFonts w:ascii="Garamond" w:hAnsi="Garamond"/>
          <w:sz w:val="24"/>
          <w:szCs w:val="24"/>
        </w:rPr>
        <w:t>, 1922, Gelatin silver print, 4 ¾ × 3 ½ in.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12.06 × 8.89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Man Ray (American, 1890-1976), </w:t>
      </w:r>
      <w:r w:rsidRPr="00CC3E6B">
        <w:rPr>
          <w:rFonts w:ascii="Garamond" w:hAnsi="Garamond"/>
          <w:i/>
          <w:iCs/>
          <w:sz w:val="24"/>
          <w:szCs w:val="24"/>
        </w:rPr>
        <w:t>Berenice Abbott</w:t>
      </w:r>
      <w:r w:rsidRPr="00CC3E6B">
        <w:rPr>
          <w:rFonts w:ascii="Garamond" w:hAnsi="Garamond"/>
          <w:sz w:val="24"/>
          <w:szCs w:val="24"/>
        </w:rPr>
        <w:t>, circa 1922, Gelatin silver print, 9 5/16 × 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(23.65 ×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Man Ray (American, 1890-1976), </w:t>
      </w:r>
      <w:r w:rsidRPr="00CC3E6B">
        <w:rPr>
          <w:rFonts w:ascii="Garamond" w:hAnsi="Garamond"/>
          <w:i/>
          <w:iCs/>
          <w:sz w:val="24"/>
          <w:szCs w:val="24"/>
        </w:rPr>
        <w:t>Francis Poulenc</w:t>
      </w:r>
      <w:r w:rsidRPr="00CC3E6B">
        <w:rPr>
          <w:rFonts w:ascii="Garamond" w:hAnsi="Garamond"/>
          <w:sz w:val="24"/>
          <w:szCs w:val="24"/>
        </w:rPr>
        <w:t>, circa 1922, Gelatin silver print, 8 ½ × 6 1/8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(21.59 × 15.55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Man Ray (American, 1890-1976), </w:t>
      </w:r>
      <w:r w:rsidRPr="00CC3E6B">
        <w:rPr>
          <w:rFonts w:ascii="Garamond" w:hAnsi="Garamond"/>
          <w:i/>
          <w:iCs/>
          <w:sz w:val="24"/>
          <w:szCs w:val="24"/>
        </w:rPr>
        <w:t>Edna St. Vincent Millay</w:t>
      </w:r>
      <w:r w:rsidRPr="00CC3E6B">
        <w:rPr>
          <w:rFonts w:ascii="Garamond" w:hAnsi="Garamond"/>
          <w:sz w:val="24"/>
          <w:szCs w:val="24"/>
        </w:rPr>
        <w:t>, 1922, Gelatin silver print, 8 ¼ × 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9/16 in. (20.95 × 16.66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Man Ray (American, 1890-1976), </w:t>
      </w:r>
      <w:r w:rsidRPr="00CC3E6B">
        <w:rPr>
          <w:rFonts w:ascii="Garamond" w:hAnsi="Garamond"/>
          <w:i/>
          <w:iCs/>
          <w:sz w:val="24"/>
          <w:szCs w:val="24"/>
        </w:rPr>
        <w:t>Igor Stravinsky</w:t>
      </w:r>
      <w:r w:rsidRPr="00CC3E6B">
        <w:rPr>
          <w:rFonts w:ascii="Garamond" w:hAnsi="Garamond"/>
          <w:sz w:val="24"/>
          <w:szCs w:val="24"/>
        </w:rPr>
        <w:t>, 1923, Gelatin silver print, 7 7/8 × 6 9/16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(20.00 × 16.66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Man Ray (American, 1890-1976), </w:t>
      </w:r>
      <w:r w:rsidRPr="00CC3E6B">
        <w:rPr>
          <w:rFonts w:ascii="Garamond" w:hAnsi="Garamond"/>
          <w:i/>
          <w:iCs/>
          <w:sz w:val="24"/>
          <w:szCs w:val="24"/>
        </w:rPr>
        <w:t xml:space="preserve">Pierre Mac </w:t>
      </w:r>
      <w:proofErr w:type="spellStart"/>
      <w:r w:rsidRPr="00CC3E6B">
        <w:rPr>
          <w:rFonts w:ascii="Garamond" w:hAnsi="Garamond"/>
          <w:i/>
          <w:iCs/>
          <w:sz w:val="24"/>
          <w:szCs w:val="24"/>
        </w:rPr>
        <w:t>Orlan</w:t>
      </w:r>
      <w:proofErr w:type="spellEnd"/>
      <w:r w:rsidRPr="00CC3E6B">
        <w:rPr>
          <w:rFonts w:ascii="Garamond" w:hAnsi="Garamond"/>
          <w:sz w:val="24"/>
          <w:szCs w:val="24"/>
        </w:rPr>
        <w:t>, 1923, Gelatin silver print, 8 15/16 × 6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(22.70 × 17.14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Man Ray (American, 1890-1976), </w:t>
      </w:r>
      <w:r w:rsidRPr="00CC3E6B">
        <w:rPr>
          <w:rFonts w:ascii="Garamond" w:hAnsi="Garamond"/>
          <w:i/>
          <w:iCs/>
          <w:sz w:val="24"/>
          <w:szCs w:val="24"/>
        </w:rPr>
        <w:t>Havelock Ellis</w:t>
      </w:r>
      <w:r w:rsidRPr="00CC3E6B">
        <w:rPr>
          <w:rFonts w:ascii="Garamond" w:hAnsi="Garamond"/>
          <w:sz w:val="24"/>
          <w:szCs w:val="24"/>
        </w:rPr>
        <w:t>, circa 1925, Gelatin silver print, 11 ¼ × 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in. (28.58 × 22.54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Man Ray (American, 1890-1976), </w:t>
      </w:r>
      <w:r w:rsidRPr="00CC3E6B">
        <w:rPr>
          <w:rFonts w:ascii="Garamond" w:hAnsi="Garamond"/>
          <w:i/>
          <w:iCs/>
          <w:sz w:val="24"/>
          <w:szCs w:val="24"/>
        </w:rPr>
        <w:t xml:space="preserve">René </w:t>
      </w:r>
      <w:proofErr w:type="spellStart"/>
      <w:r w:rsidRPr="00CC3E6B">
        <w:rPr>
          <w:rFonts w:ascii="Garamond" w:hAnsi="Garamond"/>
          <w:i/>
          <w:iCs/>
          <w:sz w:val="24"/>
          <w:szCs w:val="24"/>
        </w:rPr>
        <w:t>Crevel</w:t>
      </w:r>
      <w:proofErr w:type="spellEnd"/>
      <w:r w:rsidRPr="00CC3E6B">
        <w:rPr>
          <w:rFonts w:ascii="Garamond" w:hAnsi="Garamond"/>
          <w:sz w:val="24"/>
          <w:szCs w:val="24"/>
        </w:rPr>
        <w:t>, circa 1925, Gelatin silver print, 6 13/16 × 4 13/16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(17.30 × 12.22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Man Ray (American, 1890-1976), </w:t>
      </w:r>
      <w:r w:rsidRPr="00CC3E6B">
        <w:rPr>
          <w:rFonts w:ascii="Garamond" w:hAnsi="Garamond"/>
          <w:i/>
          <w:iCs/>
          <w:sz w:val="24"/>
          <w:szCs w:val="24"/>
        </w:rPr>
        <w:t xml:space="preserve">Max </w:t>
      </w:r>
      <w:proofErr w:type="spellStart"/>
      <w:r w:rsidRPr="00CC3E6B">
        <w:rPr>
          <w:rFonts w:ascii="Garamond" w:hAnsi="Garamond"/>
          <w:i/>
          <w:iCs/>
          <w:sz w:val="24"/>
          <w:szCs w:val="24"/>
        </w:rPr>
        <w:t>Morise</w:t>
      </w:r>
      <w:proofErr w:type="spellEnd"/>
      <w:r w:rsidRPr="00CC3E6B">
        <w:rPr>
          <w:rFonts w:ascii="Garamond" w:hAnsi="Garamond"/>
          <w:sz w:val="24"/>
          <w:szCs w:val="24"/>
        </w:rPr>
        <w:t>, circa 1925, Gelatin silver print, 6 7/8 × 6 15/16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(21.27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Man Ray (American, 1890-1976), </w:t>
      </w:r>
      <w:r w:rsidRPr="00CC3E6B">
        <w:rPr>
          <w:rFonts w:ascii="Garamond" w:hAnsi="Garamond"/>
          <w:i/>
          <w:iCs/>
          <w:sz w:val="24"/>
          <w:szCs w:val="24"/>
        </w:rPr>
        <w:t>Robert Delaunay</w:t>
      </w:r>
      <w:r w:rsidRPr="00CC3E6B">
        <w:rPr>
          <w:rFonts w:ascii="Garamond" w:hAnsi="Garamond"/>
          <w:sz w:val="24"/>
          <w:szCs w:val="24"/>
        </w:rPr>
        <w:t>, 1928, Gelatin silver print, 6 3/4 × 6 15/16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(23.18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Man Ray (American, 1890-1976), </w:t>
      </w:r>
      <w:proofErr w:type="spellStart"/>
      <w:r w:rsidRPr="00CC3E6B">
        <w:rPr>
          <w:rFonts w:ascii="Garamond" w:hAnsi="Garamond"/>
          <w:i/>
          <w:iCs/>
          <w:sz w:val="24"/>
          <w:szCs w:val="24"/>
        </w:rPr>
        <w:t>Férnand</w:t>
      </w:r>
      <w:proofErr w:type="spellEnd"/>
      <w:r w:rsidRPr="00CC3E6B">
        <w:rPr>
          <w:rFonts w:ascii="Garamond" w:hAnsi="Garamond"/>
          <w:i/>
          <w:iCs/>
          <w:sz w:val="24"/>
          <w:szCs w:val="24"/>
        </w:rPr>
        <w:t xml:space="preserve"> Leger</w:t>
      </w:r>
      <w:r w:rsidRPr="00CC3E6B">
        <w:rPr>
          <w:rFonts w:ascii="Garamond" w:hAnsi="Garamond"/>
          <w:sz w:val="24"/>
          <w:szCs w:val="24"/>
        </w:rPr>
        <w:t>, 1935, Gelatin silver print, 9 × 6 7/8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(22.86 × 21.27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Man Ray (American, 1890-1976), </w:t>
      </w:r>
      <w:r w:rsidRPr="00CC3E6B">
        <w:rPr>
          <w:rFonts w:ascii="Garamond" w:hAnsi="Garamond"/>
          <w:i/>
          <w:iCs/>
          <w:sz w:val="24"/>
          <w:szCs w:val="24"/>
        </w:rPr>
        <w:t>Miriam Hopkins</w:t>
      </w:r>
      <w:r w:rsidRPr="00CC3E6B">
        <w:rPr>
          <w:rFonts w:ascii="Garamond" w:hAnsi="Garamond"/>
          <w:sz w:val="24"/>
          <w:szCs w:val="24"/>
        </w:rPr>
        <w:t>, 1936, Gelatin silver print, 6 5/8 × 4 7/8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(21.27 × 12.38 cm)</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Appendix B:</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George Barret, Sr. (Irish, 1732 - 1784), </w:t>
      </w:r>
      <w:r w:rsidRPr="00CC3E6B">
        <w:rPr>
          <w:rFonts w:ascii="Garamond" w:hAnsi="Garamond"/>
          <w:i/>
          <w:iCs/>
          <w:sz w:val="24"/>
          <w:szCs w:val="24"/>
        </w:rPr>
        <w:t>An English Cathedral</w:t>
      </w:r>
      <w:r w:rsidRPr="00CC3E6B">
        <w:rPr>
          <w:rFonts w:ascii="Garamond" w:hAnsi="Garamond"/>
          <w:sz w:val="24"/>
          <w:szCs w:val="24"/>
        </w:rPr>
        <w:t>, undated, Watercolor, 14 5/8 × 10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 in. (37.15 × 26.67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George Barret, Sr. (Irish, 1732 - 1784), </w:t>
      </w:r>
      <w:r w:rsidRPr="00CC3E6B">
        <w:rPr>
          <w:rFonts w:ascii="Garamond" w:hAnsi="Garamond"/>
          <w:i/>
          <w:iCs/>
          <w:sz w:val="24"/>
          <w:szCs w:val="24"/>
        </w:rPr>
        <w:t>A Ruined Abbey</w:t>
      </w:r>
      <w:r w:rsidRPr="00CC3E6B">
        <w:rPr>
          <w:rFonts w:ascii="Garamond" w:hAnsi="Garamond"/>
          <w:sz w:val="24"/>
          <w:szCs w:val="24"/>
        </w:rPr>
        <w:t>, undated, Watercolor, 21 ½ × 28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Dr. Thomas </w:t>
      </w:r>
      <w:proofErr w:type="spellStart"/>
      <w:r w:rsidRPr="00CC3E6B">
        <w:rPr>
          <w:rFonts w:ascii="Garamond" w:hAnsi="Garamond"/>
          <w:sz w:val="24"/>
          <w:szCs w:val="24"/>
        </w:rPr>
        <w:t>Monro</w:t>
      </w:r>
      <w:proofErr w:type="spellEnd"/>
      <w:r w:rsidRPr="00CC3E6B">
        <w:rPr>
          <w:rFonts w:ascii="Garamond" w:hAnsi="Garamond"/>
          <w:sz w:val="24"/>
          <w:szCs w:val="24"/>
        </w:rPr>
        <w:t xml:space="preserve"> (English, 1759 - 1833), </w:t>
      </w:r>
      <w:r w:rsidRPr="00CC3E6B">
        <w:rPr>
          <w:rFonts w:ascii="Garamond" w:hAnsi="Garamond"/>
          <w:i/>
          <w:iCs/>
          <w:sz w:val="24"/>
          <w:szCs w:val="24"/>
        </w:rPr>
        <w:t>House and Trees by a Road</w:t>
      </w:r>
      <w:r w:rsidRPr="00CC3E6B">
        <w:rPr>
          <w:rFonts w:ascii="Garamond" w:hAnsi="Garamond"/>
          <w:sz w:val="24"/>
          <w:szCs w:val="24"/>
        </w:rPr>
        <w:t>, undated, India ink and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wash</w:t>
      </w:r>
      <w:proofErr w:type="gramEnd"/>
      <w:r w:rsidRPr="00CC3E6B">
        <w:rPr>
          <w:rFonts w:ascii="Garamond" w:hAnsi="Garamond"/>
          <w:sz w:val="24"/>
          <w:szCs w:val="24"/>
        </w:rPr>
        <w:t xml:space="preserve"> on paper, Mount: 4 3/8 × 8 7/8 in. (11.11 × 22.54 cm), Image: 2 15/16 × 6 15/16 in. (7.46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John Nixon (English, 1760 - 1818), </w:t>
      </w:r>
      <w:r w:rsidRPr="00CC3E6B">
        <w:rPr>
          <w:rFonts w:ascii="Garamond" w:hAnsi="Garamond"/>
          <w:i/>
          <w:iCs/>
          <w:sz w:val="24"/>
          <w:szCs w:val="24"/>
        </w:rPr>
        <w:t>Sunset in Southampton</w:t>
      </w:r>
      <w:r w:rsidRPr="00CC3E6B">
        <w:rPr>
          <w:rFonts w:ascii="Garamond" w:hAnsi="Garamond"/>
          <w:sz w:val="24"/>
          <w:szCs w:val="24"/>
        </w:rPr>
        <w:t>, undated, Watercolor, Sheet: 9</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15/16 × 14 5/16 in. (25.24 × 36.35 cm), Image: 5 × 7 5/8 in. (12.7 × 19.37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Henry </w:t>
      </w:r>
      <w:proofErr w:type="spellStart"/>
      <w:r w:rsidRPr="00CC3E6B">
        <w:rPr>
          <w:rFonts w:ascii="Garamond" w:hAnsi="Garamond"/>
          <w:sz w:val="24"/>
          <w:szCs w:val="24"/>
        </w:rPr>
        <w:t>Edridge</w:t>
      </w:r>
      <w:proofErr w:type="spellEnd"/>
      <w:r w:rsidRPr="00CC3E6B">
        <w:rPr>
          <w:rFonts w:ascii="Garamond" w:hAnsi="Garamond"/>
          <w:sz w:val="24"/>
          <w:szCs w:val="24"/>
        </w:rPr>
        <w:t xml:space="preserve"> (English, 1769-1821), </w:t>
      </w:r>
      <w:proofErr w:type="spellStart"/>
      <w:r w:rsidRPr="00CC3E6B">
        <w:rPr>
          <w:rFonts w:ascii="Garamond" w:hAnsi="Garamond"/>
          <w:i/>
          <w:iCs/>
          <w:sz w:val="24"/>
          <w:szCs w:val="24"/>
        </w:rPr>
        <w:t>Lymington</w:t>
      </w:r>
      <w:proofErr w:type="spellEnd"/>
      <w:r w:rsidRPr="00CC3E6B">
        <w:rPr>
          <w:rFonts w:ascii="Garamond" w:hAnsi="Garamond"/>
          <w:i/>
          <w:iCs/>
          <w:sz w:val="24"/>
          <w:szCs w:val="24"/>
        </w:rPr>
        <w:t xml:space="preserve">, </w:t>
      </w:r>
      <w:r w:rsidRPr="00CC3E6B">
        <w:rPr>
          <w:rFonts w:ascii="Garamond" w:hAnsi="Garamond"/>
          <w:sz w:val="24"/>
          <w:szCs w:val="24"/>
        </w:rPr>
        <w:t>undated, Watercolor, 21 ½ × 28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Paul </w:t>
      </w:r>
      <w:proofErr w:type="spellStart"/>
      <w:r w:rsidRPr="00CC3E6B">
        <w:rPr>
          <w:rFonts w:ascii="Garamond" w:hAnsi="Garamond"/>
          <w:sz w:val="24"/>
          <w:szCs w:val="24"/>
        </w:rPr>
        <w:t>Sandby</w:t>
      </w:r>
      <w:proofErr w:type="spellEnd"/>
      <w:r w:rsidRPr="00CC3E6B">
        <w:rPr>
          <w:rFonts w:ascii="Garamond" w:hAnsi="Garamond"/>
          <w:sz w:val="24"/>
          <w:szCs w:val="24"/>
        </w:rPr>
        <w:t xml:space="preserve"> Munn (English, 1773 - 1845), </w:t>
      </w:r>
      <w:r w:rsidRPr="00CC3E6B">
        <w:rPr>
          <w:rFonts w:ascii="Garamond" w:hAnsi="Garamond"/>
          <w:i/>
          <w:iCs/>
          <w:sz w:val="24"/>
          <w:szCs w:val="24"/>
        </w:rPr>
        <w:t xml:space="preserve">A River </w:t>
      </w:r>
      <w:proofErr w:type="gramStart"/>
      <w:r w:rsidRPr="00CC3E6B">
        <w:rPr>
          <w:rFonts w:ascii="Garamond" w:hAnsi="Garamond"/>
          <w:i/>
          <w:iCs/>
          <w:sz w:val="24"/>
          <w:szCs w:val="24"/>
        </w:rPr>
        <w:t>Near</w:t>
      </w:r>
      <w:proofErr w:type="gramEnd"/>
      <w:r w:rsidRPr="00CC3E6B">
        <w:rPr>
          <w:rFonts w:ascii="Garamond" w:hAnsi="Garamond"/>
          <w:i/>
          <w:iCs/>
          <w:sz w:val="24"/>
          <w:szCs w:val="24"/>
        </w:rPr>
        <w:t xml:space="preserve"> Durham</w:t>
      </w:r>
      <w:r w:rsidRPr="00CC3E6B">
        <w:rPr>
          <w:rFonts w:ascii="Garamond" w:hAnsi="Garamond"/>
          <w:sz w:val="24"/>
          <w:szCs w:val="24"/>
        </w:rPr>
        <w:t>, 1805, Pencil and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watercolor</w:t>
      </w:r>
      <w:proofErr w:type="gramEnd"/>
      <w:r w:rsidRPr="00CC3E6B">
        <w:rPr>
          <w:rFonts w:ascii="Garamond" w:hAnsi="Garamond"/>
          <w:sz w:val="24"/>
          <w:szCs w:val="24"/>
        </w:rPr>
        <w:t>, Sheet: 4 3/4 × 9 5/16 in. (12.07 × 23.65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John Varley </w:t>
      </w:r>
      <w:proofErr w:type="gramStart"/>
      <w:r w:rsidRPr="00CC3E6B">
        <w:rPr>
          <w:rFonts w:ascii="Garamond" w:hAnsi="Garamond"/>
          <w:sz w:val="24"/>
          <w:szCs w:val="24"/>
        </w:rPr>
        <w:t>The</w:t>
      </w:r>
      <w:proofErr w:type="gramEnd"/>
      <w:r w:rsidRPr="00CC3E6B">
        <w:rPr>
          <w:rFonts w:ascii="Garamond" w:hAnsi="Garamond"/>
          <w:sz w:val="24"/>
          <w:szCs w:val="24"/>
        </w:rPr>
        <w:t xml:space="preserve"> Elder, (English, 1778 - 1842), </w:t>
      </w:r>
      <w:r w:rsidRPr="00CC3E6B">
        <w:rPr>
          <w:rFonts w:ascii="Garamond" w:hAnsi="Garamond"/>
          <w:i/>
          <w:iCs/>
          <w:sz w:val="24"/>
          <w:szCs w:val="24"/>
        </w:rPr>
        <w:t>A Pastoral Landscape with Cattle</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Image: 6 7/8 × 9 15/16 in. (17.46 × 25.24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John Varley </w:t>
      </w:r>
      <w:proofErr w:type="gramStart"/>
      <w:r w:rsidRPr="00CC3E6B">
        <w:rPr>
          <w:rFonts w:ascii="Garamond" w:hAnsi="Garamond"/>
          <w:sz w:val="24"/>
          <w:szCs w:val="24"/>
        </w:rPr>
        <w:t>The</w:t>
      </w:r>
      <w:proofErr w:type="gramEnd"/>
      <w:r w:rsidRPr="00CC3E6B">
        <w:rPr>
          <w:rFonts w:ascii="Garamond" w:hAnsi="Garamond"/>
          <w:sz w:val="24"/>
          <w:szCs w:val="24"/>
        </w:rPr>
        <w:t xml:space="preserve"> Elder (English, 1778 - 1842), </w:t>
      </w:r>
      <w:r w:rsidRPr="00CC3E6B">
        <w:rPr>
          <w:rFonts w:ascii="Garamond" w:hAnsi="Garamond"/>
          <w:i/>
          <w:iCs/>
          <w:sz w:val="24"/>
          <w:szCs w:val="24"/>
        </w:rPr>
        <w:t>Looking from a River to a House on a Hill</w:t>
      </w:r>
      <w:r w:rsidRPr="00CC3E6B">
        <w:rPr>
          <w:rFonts w:ascii="Garamond" w:hAnsi="Garamond"/>
          <w:sz w:val="24"/>
          <w:szCs w:val="24"/>
        </w:rPr>
        <w:t>,</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undated</w:t>
      </w:r>
      <w:proofErr w:type="gramEnd"/>
      <w:r w:rsidRPr="00CC3E6B">
        <w:rPr>
          <w:rFonts w:ascii="Garamond" w:hAnsi="Garamond"/>
          <w:sz w:val="24"/>
          <w:szCs w:val="24"/>
        </w:rPr>
        <w:t>, Pen and ink drawing with wash, Sheet: 4 1/2 × 6 in. (11.43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David Cox (English, 1783 - 1859), </w:t>
      </w:r>
      <w:proofErr w:type="spellStart"/>
      <w:r w:rsidRPr="00CC3E6B">
        <w:rPr>
          <w:rFonts w:ascii="Garamond" w:hAnsi="Garamond"/>
          <w:i/>
          <w:iCs/>
          <w:sz w:val="24"/>
          <w:szCs w:val="24"/>
        </w:rPr>
        <w:t>Ashbourne</w:t>
      </w:r>
      <w:proofErr w:type="spellEnd"/>
      <w:r w:rsidRPr="00CC3E6B">
        <w:rPr>
          <w:rFonts w:ascii="Garamond" w:hAnsi="Garamond"/>
          <w:i/>
          <w:iCs/>
          <w:sz w:val="24"/>
          <w:szCs w:val="24"/>
        </w:rPr>
        <w:t xml:space="preserve"> Hall with Lake and Figures, 5 August 1823</w:t>
      </w:r>
      <w:r w:rsidRPr="00CC3E6B">
        <w:rPr>
          <w:rFonts w:ascii="Garamond" w:hAnsi="Garamond"/>
          <w:sz w:val="24"/>
          <w:szCs w:val="24"/>
        </w:rPr>
        <w:t>, 1823,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Pencil sketch, Sheet: 6 7/8 × 10 11/16 in. (17.46 × 27.15 cm), Image: 6 1/2 × 10 5/16 in. (16.51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26.19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Peter De </w:t>
      </w:r>
      <w:proofErr w:type="spellStart"/>
      <w:r w:rsidRPr="00CC3E6B">
        <w:rPr>
          <w:rFonts w:ascii="Garamond" w:hAnsi="Garamond"/>
          <w:sz w:val="24"/>
          <w:szCs w:val="24"/>
        </w:rPr>
        <w:t>Wint</w:t>
      </w:r>
      <w:proofErr w:type="spellEnd"/>
      <w:r w:rsidRPr="00CC3E6B">
        <w:rPr>
          <w:rFonts w:ascii="Garamond" w:hAnsi="Garamond"/>
          <w:sz w:val="24"/>
          <w:szCs w:val="24"/>
        </w:rPr>
        <w:t xml:space="preserve"> (English, 1784 - 1849), </w:t>
      </w:r>
      <w:r w:rsidRPr="00CC3E6B">
        <w:rPr>
          <w:rFonts w:ascii="Garamond" w:hAnsi="Garamond"/>
          <w:i/>
          <w:iCs/>
          <w:sz w:val="24"/>
          <w:szCs w:val="24"/>
        </w:rPr>
        <w:t>A Mill by a Bridge</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 pen and brown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ink</w:t>
      </w:r>
      <w:proofErr w:type="gramEnd"/>
      <w:r w:rsidRPr="00CC3E6B">
        <w:rPr>
          <w:rFonts w:ascii="Garamond" w:hAnsi="Garamond"/>
          <w:sz w:val="24"/>
          <w:szCs w:val="24"/>
        </w:rPr>
        <w:t>, Sheet: 4 7/16 × 7 3/16 in. (11.27 × 18.26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William Henry Hunt (English, 1790 - 1864), </w:t>
      </w:r>
      <w:r w:rsidRPr="00CC3E6B">
        <w:rPr>
          <w:rFonts w:ascii="Garamond" w:hAnsi="Garamond"/>
          <w:i/>
          <w:iCs/>
          <w:sz w:val="24"/>
          <w:szCs w:val="24"/>
        </w:rPr>
        <w:t>Girl Asleep in an Armchair</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10 1/4 × 8 1/2 in. (26.04 × 21.59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12. Arthur Algernon </w:t>
      </w:r>
      <w:proofErr w:type="spellStart"/>
      <w:r w:rsidRPr="00CC3E6B">
        <w:rPr>
          <w:rFonts w:ascii="Garamond" w:hAnsi="Garamond"/>
          <w:sz w:val="24"/>
          <w:szCs w:val="24"/>
        </w:rPr>
        <w:t>Capell</w:t>
      </w:r>
      <w:proofErr w:type="spellEnd"/>
      <w:r w:rsidRPr="00CC3E6B">
        <w:rPr>
          <w:rFonts w:ascii="Garamond" w:hAnsi="Garamond"/>
          <w:sz w:val="24"/>
          <w:szCs w:val="24"/>
        </w:rPr>
        <w:t xml:space="preserve">, 6th Earl of Essex, (English, 1803 - 1892), </w:t>
      </w:r>
      <w:r w:rsidRPr="00CC3E6B">
        <w:rPr>
          <w:rFonts w:ascii="Garamond" w:hAnsi="Garamond"/>
          <w:i/>
          <w:iCs/>
          <w:sz w:val="24"/>
          <w:szCs w:val="24"/>
        </w:rPr>
        <w:t xml:space="preserve">Trees in </w:t>
      </w:r>
      <w:proofErr w:type="spellStart"/>
      <w:r w:rsidRPr="00CC3E6B">
        <w:rPr>
          <w:rFonts w:ascii="Garamond" w:hAnsi="Garamond"/>
          <w:i/>
          <w:iCs/>
          <w:sz w:val="24"/>
          <w:szCs w:val="24"/>
        </w:rPr>
        <w:t>Cassiobury</w:t>
      </w:r>
      <w:proofErr w:type="spellEnd"/>
      <w:r w:rsidRPr="00CC3E6B">
        <w:rPr>
          <w:rFonts w:ascii="Garamond" w:hAnsi="Garamond"/>
          <w:i/>
          <w:iCs/>
          <w:sz w:val="24"/>
          <w:szCs w:val="24"/>
        </w:rPr>
        <w:t xml:space="preserve"> Park,</w:t>
      </w:r>
    </w:p>
    <w:p w:rsidR="00CC3E6B" w:rsidRDefault="00CC3E6B" w:rsidP="00CC3E6B">
      <w:pPr>
        <w:spacing w:after="0" w:line="240" w:lineRule="auto"/>
        <w:rPr>
          <w:rFonts w:ascii="Garamond" w:hAnsi="Garamond"/>
          <w:sz w:val="24"/>
          <w:szCs w:val="24"/>
        </w:rPr>
      </w:pPr>
      <w:r w:rsidRPr="00CC3E6B">
        <w:rPr>
          <w:rFonts w:ascii="Garamond" w:hAnsi="Garamond"/>
          <w:i/>
          <w:iCs/>
          <w:sz w:val="24"/>
          <w:szCs w:val="24"/>
        </w:rPr>
        <w:t>1856</w:t>
      </w:r>
      <w:r w:rsidRPr="00CC3E6B">
        <w:rPr>
          <w:rFonts w:ascii="Garamond" w:hAnsi="Garamond"/>
          <w:sz w:val="24"/>
          <w:szCs w:val="24"/>
        </w:rPr>
        <w:t>, 1856, Watercolor, Image: 5 3/8 × 7 9/16 in. (13.65 × 19.21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Samuel Palmer (English, 1805 - 1881), </w:t>
      </w:r>
      <w:r w:rsidRPr="00CC3E6B">
        <w:rPr>
          <w:rFonts w:ascii="Garamond" w:hAnsi="Garamond"/>
          <w:i/>
          <w:iCs/>
          <w:sz w:val="24"/>
          <w:szCs w:val="24"/>
        </w:rPr>
        <w:t>Clovelly Park, Devon</w:t>
      </w:r>
      <w:r w:rsidRPr="00CC3E6B">
        <w:rPr>
          <w:rFonts w:ascii="Garamond" w:hAnsi="Garamond"/>
          <w:sz w:val="24"/>
          <w:szCs w:val="24"/>
        </w:rPr>
        <w:t>, circa 1830, Watercolor, Image: 10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 × 14 7/8 in. (26.67 × 37.78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14. George Richmond (English, 1809 - 1896), </w:t>
      </w:r>
      <w:proofErr w:type="spellStart"/>
      <w:r w:rsidRPr="00CC3E6B">
        <w:rPr>
          <w:rFonts w:ascii="Garamond" w:hAnsi="Garamond"/>
          <w:i/>
          <w:iCs/>
          <w:sz w:val="24"/>
          <w:szCs w:val="24"/>
        </w:rPr>
        <w:t>Mickelham</w:t>
      </w:r>
      <w:proofErr w:type="spellEnd"/>
      <w:r w:rsidRPr="00CC3E6B">
        <w:rPr>
          <w:rFonts w:ascii="Garamond" w:hAnsi="Garamond"/>
          <w:i/>
          <w:iCs/>
          <w:sz w:val="24"/>
          <w:szCs w:val="24"/>
        </w:rPr>
        <w:t xml:space="preserve"> Surrey</w:t>
      </w:r>
      <w:r w:rsidRPr="00CC3E6B">
        <w:rPr>
          <w:rFonts w:ascii="Garamond" w:hAnsi="Garamond"/>
          <w:sz w:val="24"/>
          <w:szCs w:val="24"/>
        </w:rPr>
        <w:t>, 1858, Pencil Sketch, Sheet: 5 3/16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7 15/16 in. (13.18 × 20.16 cm), Mount: 9 × 12 7/16 in. (22.86 × 31.59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15. David Hall </w:t>
      </w:r>
      <w:proofErr w:type="spellStart"/>
      <w:r w:rsidRPr="00CC3E6B">
        <w:rPr>
          <w:rFonts w:ascii="Garamond" w:hAnsi="Garamond"/>
          <w:sz w:val="24"/>
          <w:szCs w:val="24"/>
        </w:rPr>
        <w:t>McKewan</w:t>
      </w:r>
      <w:proofErr w:type="spellEnd"/>
      <w:r w:rsidRPr="00CC3E6B">
        <w:rPr>
          <w:rFonts w:ascii="Garamond" w:hAnsi="Garamond"/>
          <w:sz w:val="24"/>
          <w:szCs w:val="24"/>
        </w:rPr>
        <w:t xml:space="preserve"> (English, 1817 - 1873), </w:t>
      </w:r>
      <w:r w:rsidRPr="00CC3E6B">
        <w:rPr>
          <w:rFonts w:ascii="Garamond" w:hAnsi="Garamond"/>
          <w:i/>
          <w:iCs/>
          <w:sz w:val="24"/>
          <w:szCs w:val="24"/>
        </w:rPr>
        <w:t>Hatfield House, Charles II’s Bedroom</w:t>
      </w:r>
      <w:r w:rsidRPr="00CC3E6B">
        <w:rPr>
          <w:rFonts w:ascii="Garamond" w:hAnsi="Garamond"/>
          <w:sz w:val="24"/>
          <w:szCs w:val="24"/>
        </w:rPr>
        <w:t>, 1870,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16. Lady Caroline Lawes (English, 1822 - 1895), </w:t>
      </w:r>
      <w:r w:rsidRPr="00CC3E6B">
        <w:rPr>
          <w:rFonts w:ascii="Garamond" w:hAnsi="Garamond"/>
          <w:i/>
          <w:iCs/>
          <w:sz w:val="24"/>
          <w:szCs w:val="24"/>
        </w:rPr>
        <w:t xml:space="preserve">A Ford over the Orchy, Ben </w:t>
      </w:r>
      <w:proofErr w:type="spellStart"/>
      <w:r w:rsidRPr="00CC3E6B">
        <w:rPr>
          <w:rFonts w:ascii="Garamond" w:hAnsi="Garamond"/>
          <w:i/>
          <w:iCs/>
          <w:sz w:val="24"/>
          <w:szCs w:val="24"/>
        </w:rPr>
        <w:t>Lui</w:t>
      </w:r>
      <w:proofErr w:type="spellEnd"/>
      <w:r w:rsidRPr="00CC3E6B">
        <w:rPr>
          <w:rFonts w:ascii="Garamond" w:hAnsi="Garamond"/>
          <w:i/>
          <w:iCs/>
          <w:sz w:val="24"/>
          <w:szCs w:val="24"/>
        </w:rPr>
        <w:t xml:space="preserve"> (Scotland)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9 3/16 × 14 in. (23.34 × 35.56 cm), Mount: 10 7/16 × 15 3/16 in. (26.51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38.58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17. Edmund Morison </w:t>
      </w:r>
      <w:proofErr w:type="spellStart"/>
      <w:r w:rsidRPr="00CC3E6B">
        <w:rPr>
          <w:rFonts w:ascii="Garamond" w:hAnsi="Garamond"/>
          <w:sz w:val="24"/>
          <w:szCs w:val="24"/>
        </w:rPr>
        <w:t>Wimperis</w:t>
      </w:r>
      <w:proofErr w:type="spellEnd"/>
      <w:r w:rsidRPr="00CC3E6B">
        <w:rPr>
          <w:rFonts w:ascii="Garamond" w:hAnsi="Garamond"/>
          <w:sz w:val="24"/>
          <w:szCs w:val="24"/>
        </w:rPr>
        <w:t xml:space="preserve"> (English, 1835-1900), </w:t>
      </w:r>
      <w:r w:rsidRPr="00CC3E6B">
        <w:rPr>
          <w:rFonts w:ascii="Garamond" w:hAnsi="Garamond"/>
          <w:i/>
          <w:iCs/>
          <w:sz w:val="24"/>
          <w:szCs w:val="24"/>
        </w:rPr>
        <w:t>Near Ringwood</w:t>
      </w:r>
      <w:r w:rsidRPr="00CC3E6B">
        <w:rPr>
          <w:rFonts w:ascii="Garamond" w:hAnsi="Garamond"/>
          <w:sz w:val="24"/>
          <w:szCs w:val="24"/>
        </w:rPr>
        <w:t>, undated, Watercolor, 21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18. William Harris </w:t>
      </w:r>
      <w:proofErr w:type="spellStart"/>
      <w:r w:rsidRPr="00CC3E6B">
        <w:rPr>
          <w:rFonts w:ascii="Garamond" w:hAnsi="Garamond"/>
          <w:sz w:val="24"/>
          <w:szCs w:val="24"/>
        </w:rPr>
        <w:t>Weatherhead</w:t>
      </w:r>
      <w:proofErr w:type="spellEnd"/>
      <w:r w:rsidRPr="00CC3E6B">
        <w:rPr>
          <w:rFonts w:ascii="Garamond" w:hAnsi="Garamond"/>
          <w:sz w:val="24"/>
          <w:szCs w:val="24"/>
        </w:rPr>
        <w:t xml:space="preserve"> (English, 1843 – circa 1903), </w:t>
      </w:r>
      <w:r w:rsidRPr="00CC3E6B">
        <w:rPr>
          <w:rFonts w:ascii="Garamond" w:hAnsi="Garamond"/>
          <w:i/>
          <w:iCs/>
          <w:sz w:val="24"/>
          <w:szCs w:val="24"/>
        </w:rPr>
        <w:t>A Lady Reading a Letter</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11 1/2 × 6 15/16 in. (29.21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19. Albert Goodwin (English, 1845-1932), </w:t>
      </w:r>
      <w:r w:rsidRPr="00CC3E6B">
        <w:rPr>
          <w:rFonts w:ascii="Garamond" w:hAnsi="Garamond"/>
          <w:i/>
          <w:iCs/>
          <w:sz w:val="24"/>
          <w:szCs w:val="24"/>
        </w:rPr>
        <w:t>A Street in Canterbury at Evening</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mixed media,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20. John Keeley (English, 1849-1930), </w:t>
      </w:r>
      <w:r w:rsidRPr="00CC3E6B">
        <w:rPr>
          <w:rFonts w:ascii="Garamond" w:hAnsi="Garamond"/>
          <w:i/>
          <w:iCs/>
          <w:sz w:val="24"/>
          <w:szCs w:val="24"/>
        </w:rPr>
        <w:t xml:space="preserve">The Old Roman Road, </w:t>
      </w:r>
      <w:proofErr w:type="spellStart"/>
      <w:r w:rsidRPr="00CC3E6B">
        <w:rPr>
          <w:rFonts w:ascii="Garamond" w:hAnsi="Garamond"/>
          <w:i/>
          <w:iCs/>
          <w:sz w:val="24"/>
          <w:szCs w:val="24"/>
        </w:rPr>
        <w:t>Pebworth</w:t>
      </w:r>
      <w:proofErr w:type="spellEnd"/>
      <w:r w:rsidRPr="00CC3E6B">
        <w:rPr>
          <w:rFonts w:ascii="Garamond" w:hAnsi="Garamond"/>
          <w:sz w:val="24"/>
          <w:szCs w:val="24"/>
        </w:rPr>
        <w:t>, undated, Watercolor, 21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21. Alexander </w:t>
      </w:r>
      <w:proofErr w:type="spellStart"/>
      <w:r w:rsidRPr="00CC3E6B">
        <w:rPr>
          <w:rFonts w:ascii="Garamond" w:hAnsi="Garamond"/>
          <w:sz w:val="24"/>
          <w:szCs w:val="24"/>
        </w:rPr>
        <w:t>Kellock</w:t>
      </w:r>
      <w:proofErr w:type="spellEnd"/>
      <w:r w:rsidRPr="00CC3E6B">
        <w:rPr>
          <w:rFonts w:ascii="Garamond" w:hAnsi="Garamond"/>
          <w:sz w:val="24"/>
          <w:szCs w:val="24"/>
        </w:rPr>
        <w:t xml:space="preserve"> Brown (Scottish, 1849-1922), </w:t>
      </w:r>
      <w:r w:rsidRPr="00CC3E6B">
        <w:rPr>
          <w:rFonts w:ascii="Garamond" w:hAnsi="Garamond"/>
          <w:i/>
          <w:iCs/>
          <w:sz w:val="24"/>
          <w:szCs w:val="24"/>
        </w:rPr>
        <w:t xml:space="preserve">A Moorland </w:t>
      </w:r>
      <w:proofErr w:type="spellStart"/>
      <w:r w:rsidRPr="00CC3E6B">
        <w:rPr>
          <w:rFonts w:ascii="Garamond" w:hAnsi="Garamond"/>
          <w:i/>
          <w:iCs/>
          <w:sz w:val="24"/>
          <w:szCs w:val="24"/>
        </w:rPr>
        <w:t>Lansdscape</w:t>
      </w:r>
      <w:proofErr w:type="spellEnd"/>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22. Thomas </w:t>
      </w:r>
      <w:proofErr w:type="spellStart"/>
      <w:r w:rsidRPr="00CC3E6B">
        <w:rPr>
          <w:rFonts w:ascii="Garamond" w:hAnsi="Garamond"/>
          <w:sz w:val="24"/>
          <w:szCs w:val="24"/>
        </w:rPr>
        <w:t>Corsan</w:t>
      </w:r>
      <w:proofErr w:type="spellEnd"/>
      <w:r w:rsidRPr="00CC3E6B">
        <w:rPr>
          <w:rFonts w:ascii="Garamond" w:hAnsi="Garamond"/>
          <w:sz w:val="24"/>
          <w:szCs w:val="24"/>
        </w:rPr>
        <w:t xml:space="preserve"> Morton (Scottish, 1859 - 1928), </w:t>
      </w:r>
      <w:r w:rsidRPr="00CC3E6B">
        <w:rPr>
          <w:rFonts w:ascii="Garamond" w:hAnsi="Garamond"/>
          <w:i/>
          <w:iCs/>
          <w:sz w:val="24"/>
          <w:szCs w:val="24"/>
        </w:rPr>
        <w:t>Full Moon Shining through Trees</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Pastel, Framed: 33 ½ × 26 ¾ in. (85.09 × 67.94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23. Sir Herbert Edwin Pelham Hughes Stanton (English, 1870-1937), </w:t>
      </w:r>
      <w:r w:rsidRPr="00CC3E6B">
        <w:rPr>
          <w:rFonts w:ascii="Garamond" w:hAnsi="Garamond"/>
          <w:i/>
          <w:iCs/>
          <w:sz w:val="24"/>
          <w:szCs w:val="24"/>
        </w:rPr>
        <w:t xml:space="preserve">Mountain in Wales, </w:t>
      </w:r>
      <w:r w:rsidRPr="00CC3E6B">
        <w:rPr>
          <w:rFonts w:ascii="Garamond" w:hAnsi="Garamond"/>
          <w:sz w:val="24"/>
          <w:szCs w:val="24"/>
        </w:rPr>
        <w:t>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24. Arthur Reginald Smith (English, 1872 - 1934), </w:t>
      </w:r>
      <w:r w:rsidRPr="00CC3E6B">
        <w:rPr>
          <w:rFonts w:ascii="Garamond" w:hAnsi="Garamond"/>
          <w:i/>
          <w:iCs/>
          <w:sz w:val="24"/>
          <w:szCs w:val="24"/>
        </w:rPr>
        <w:t>Children in a Village Street</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5 3/8 × 14 13/16 in. (13.65 × 37.62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25. Arthur H. </w:t>
      </w:r>
      <w:proofErr w:type="spellStart"/>
      <w:r w:rsidRPr="00CC3E6B">
        <w:rPr>
          <w:rFonts w:ascii="Garamond" w:hAnsi="Garamond"/>
          <w:sz w:val="24"/>
          <w:szCs w:val="24"/>
        </w:rPr>
        <w:t>Knighton</w:t>
      </w:r>
      <w:proofErr w:type="spellEnd"/>
      <w:r w:rsidRPr="00CC3E6B">
        <w:rPr>
          <w:rFonts w:ascii="Garamond" w:hAnsi="Garamond"/>
          <w:sz w:val="24"/>
          <w:szCs w:val="24"/>
        </w:rPr>
        <w:t xml:space="preserve"> Hammond (English, 1875-1970), </w:t>
      </w:r>
      <w:r w:rsidRPr="00CC3E6B">
        <w:rPr>
          <w:rFonts w:ascii="Garamond" w:hAnsi="Garamond"/>
          <w:i/>
          <w:iCs/>
          <w:sz w:val="24"/>
          <w:szCs w:val="24"/>
        </w:rPr>
        <w:t>Provence</w:t>
      </w:r>
      <w:r w:rsidRPr="00CC3E6B">
        <w:rPr>
          <w:rFonts w:ascii="Garamond" w:hAnsi="Garamond"/>
          <w:sz w:val="24"/>
          <w:szCs w:val="24"/>
        </w:rPr>
        <w:t>, undated, Watercolor, 21 ½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26. Frank Sherwin (English, 1896 - 1986), </w:t>
      </w:r>
      <w:proofErr w:type="spellStart"/>
      <w:r w:rsidRPr="00CC3E6B">
        <w:rPr>
          <w:rFonts w:ascii="Garamond" w:hAnsi="Garamond"/>
          <w:i/>
          <w:iCs/>
          <w:sz w:val="24"/>
          <w:szCs w:val="24"/>
        </w:rPr>
        <w:t>Bishopstone</w:t>
      </w:r>
      <w:proofErr w:type="spellEnd"/>
      <w:r w:rsidRPr="00CC3E6B">
        <w:rPr>
          <w:rFonts w:ascii="Garamond" w:hAnsi="Garamond"/>
          <w:i/>
          <w:iCs/>
          <w:sz w:val="24"/>
          <w:szCs w:val="24"/>
        </w:rPr>
        <w:t>, Hampshire</w:t>
      </w:r>
      <w:r w:rsidRPr="00CC3E6B">
        <w:rPr>
          <w:rFonts w:ascii="Garamond" w:hAnsi="Garamond"/>
          <w:sz w:val="24"/>
          <w:szCs w:val="24"/>
        </w:rPr>
        <w:t>, undated, Watercolor, Sheet: 13</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 × 17 3/4 in. (33.97 × 45.09 cm), Image: 12 11/16 × 17 in. (32.23 × 43.18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27. Frank Sherwin (English, 1896 - 1986), </w:t>
      </w:r>
      <w:r w:rsidRPr="00CC3E6B">
        <w:rPr>
          <w:rFonts w:ascii="Garamond" w:hAnsi="Garamond"/>
          <w:i/>
          <w:iCs/>
          <w:sz w:val="24"/>
          <w:szCs w:val="24"/>
        </w:rPr>
        <w:t>The River Cuckmere</w:t>
      </w:r>
      <w:r w:rsidRPr="00CC3E6B">
        <w:rPr>
          <w:rFonts w:ascii="Garamond" w:hAnsi="Garamond"/>
          <w:sz w:val="24"/>
          <w:szCs w:val="24"/>
        </w:rPr>
        <w:t>, undated, Watercolor, 21 ½ × 28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28. John </w:t>
      </w:r>
      <w:proofErr w:type="spellStart"/>
      <w:r w:rsidRPr="00CC3E6B">
        <w:rPr>
          <w:rFonts w:ascii="Garamond" w:hAnsi="Garamond"/>
          <w:sz w:val="24"/>
          <w:szCs w:val="24"/>
        </w:rPr>
        <w:t>Linnell</w:t>
      </w:r>
      <w:proofErr w:type="spellEnd"/>
      <w:r w:rsidRPr="00CC3E6B">
        <w:rPr>
          <w:rFonts w:ascii="Garamond" w:hAnsi="Garamond"/>
          <w:sz w:val="24"/>
          <w:szCs w:val="24"/>
        </w:rPr>
        <w:t xml:space="preserve"> (English, 1792 - 1882), </w:t>
      </w:r>
      <w:r w:rsidRPr="00CC3E6B">
        <w:rPr>
          <w:rFonts w:ascii="Garamond" w:hAnsi="Garamond"/>
          <w:i/>
          <w:iCs/>
          <w:sz w:val="24"/>
          <w:szCs w:val="24"/>
        </w:rPr>
        <w:t>Sheep</w:t>
      </w:r>
      <w:r w:rsidRPr="00CC3E6B">
        <w:rPr>
          <w:rFonts w:ascii="Garamond" w:hAnsi="Garamond"/>
          <w:sz w:val="24"/>
          <w:szCs w:val="24"/>
        </w:rPr>
        <w:t>, undated, Graphite sketch, Sheet: 4 3/8 × 6 15/16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(11.11 × 17.62 cm), Mount: 6 3/4 × 10 1/2 in. (17.15 × 26.67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29. George </w:t>
      </w:r>
      <w:proofErr w:type="spellStart"/>
      <w:r w:rsidRPr="00CC3E6B">
        <w:rPr>
          <w:rFonts w:ascii="Garamond" w:hAnsi="Garamond"/>
          <w:sz w:val="24"/>
          <w:szCs w:val="24"/>
        </w:rPr>
        <w:t>Pyne</w:t>
      </w:r>
      <w:proofErr w:type="spellEnd"/>
      <w:r w:rsidRPr="00CC3E6B">
        <w:rPr>
          <w:rFonts w:ascii="Garamond" w:hAnsi="Garamond"/>
          <w:sz w:val="24"/>
          <w:szCs w:val="24"/>
        </w:rPr>
        <w:t xml:space="preserve"> (English, 1800 - 1884), </w:t>
      </w:r>
      <w:r w:rsidRPr="00CC3E6B">
        <w:rPr>
          <w:rFonts w:ascii="Garamond" w:hAnsi="Garamond"/>
          <w:i/>
          <w:iCs/>
          <w:sz w:val="24"/>
          <w:szCs w:val="24"/>
        </w:rPr>
        <w:t>Christ Church College, Oxford with Spire of Oxford Cathedral,</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1874</w:t>
      </w:r>
      <w:r w:rsidRPr="00CC3E6B">
        <w:rPr>
          <w:rFonts w:ascii="Garamond" w:hAnsi="Garamond"/>
          <w:sz w:val="24"/>
          <w:szCs w:val="24"/>
        </w:rPr>
        <w:t>, 1874, Watercolor, Sheet: 9 × 7 1/16 in. (22.86 × 17.94 cm), Image: 8 3/8 × 6 9/16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(21.27 × 16.67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30. Sir John Gaspard </w:t>
      </w:r>
      <w:proofErr w:type="spellStart"/>
      <w:r w:rsidRPr="00CC3E6B">
        <w:rPr>
          <w:rFonts w:ascii="Garamond" w:hAnsi="Garamond"/>
          <w:sz w:val="24"/>
          <w:szCs w:val="24"/>
        </w:rPr>
        <w:t>LaMarchant</w:t>
      </w:r>
      <w:proofErr w:type="spellEnd"/>
      <w:r w:rsidRPr="00CC3E6B">
        <w:rPr>
          <w:rFonts w:ascii="Garamond" w:hAnsi="Garamond"/>
          <w:sz w:val="24"/>
          <w:szCs w:val="24"/>
        </w:rPr>
        <w:t xml:space="preserve"> (English, 1803 - 1874), </w:t>
      </w:r>
      <w:r w:rsidRPr="00CC3E6B">
        <w:rPr>
          <w:rFonts w:ascii="Garamond" w:hAnsi="Garamond"/>
          <w:i/>
          <w:iCs/>
          <w:sz w:val="24"/>
          <w:szCs w:val="24"/>
        </w:rPr>
        <w:t>Palace of Popes, Avignon (France)</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undated</w:t>
      </w:r>
      <w:proofErr w:type="gramEnd"/>
      <w:r w:rsidRPr="00CC3E6B">
        <w:rPr>
          <w:rFonts w:ascii="Garamond" w:hAnsi="Garamond"/>
          <w:sz w:val="24"/>
          <w:szCs w:val="24"/>
        </w:rPr>
        <w:t>, Watercolor, Sheet: 5 3/16 × 7 3/8 in. (13.18 × 18.73 cm), Mount: 6 1/4 × 9 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(15.88 × 23.65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31. Thomas </w:t>
      </w:r>
      <w:proofErr w:type="spellStart"/>
      <w:r w:rsidRPr="00CC3E6B">
        <w:rPr>
          <w:rFonts w:ascii="Garamond" w:hAnsi="Garamond"/>
          <w:sz w:val="24"/>
          <w:szCs w:val="24"/>
        </w:rPr>
        <w:t>Brabazon</w:t>
      </w:r>
      <w:proofErr w:type="spellEnd"/>
      <w:r w:rsidRPr="00CC3E6B">
        <w:rPr>
          <w:rFonts w:ascii="Garamond" w:hAnsi="Garamond"/>
          <w:sz w:val="24"/>
          <w:szCs w:val="24"/>
        </w:rPr>
        <w:t xml:space="preserve"> Aylmer (British, 1806 - 1856), </w:t>
      </w:r>
      <w:r w:rsidRPr="00CC3E6B">
        <w:rPr>
          <w:rFonts w:ascii="Garamond" w:hAnsi="Garamond"/>
          <w:i/>
          <w:iCs/>
          <w:sz w:val="24"/>
          <w:szCs w:val="24"/>
        </w:rPr>
        <w:t>Modesty of Gaeta</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graphite</w:t>
      </w:r>
      <w:proofErr w:type="gramEnd"/>
      <w:r w:rsidRPr="00CC3E6B">
        <w:rPr>
          <w:rFonts w:ascii="Garamond" w:hAnsi="Garamond"/>
          <w:sz w:val="24"/>
          <w:szCs w:val="24"/>
        </w:rPr>
        <w:t>, Sheet: 6 1/2 × 4 3/16 in. (16.51 × 10.64 cm), Image: 5 3/4 × 4 1/16 in. (14.61 × 10.32</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32. Thomas Hartley </w:t>
      </w:r>
      <w:proofErr w:type="spellStart"/>
      <w:r w:rsidRPr="00CC3E6B">
        <w:rPr>
          <w:rFonts w:ascii="Garamond" w:hAnsi="Garamond"/>
          <w:sz w:val="24"/>
          <w:szCs w:val="24"/>
        </w:rPr>
        <w:t>Cromek</w:t>
      </w:r>
      <w:proofErr w:type="spellEnd"/>
      <w:r w:rsidRPr="00CC3E6B">
        <w:rPr>
          <w:rFonts w:ascii="Garamond" w:hAnsi="Garamond"/>
          <w:sz w:val="24"/>
          <w:szCs w:val="24"/>
        </w:rPr>
        <w:t xml:space="preserve"> (English, 1809 - 1873), </w:t>
      </w:r>
      <w:r w:rsidRPr="00CC3E6B">
        <w:rPr>
          <w:rFonts w:ascii="Garamond" w:hAnsi="Garamond"/>
          <w:i/>
          <w:iCs/>
          <w:sz w:val="24"/>
          <w:szCs w:val="24"/>
        </w:rPr>
        <w:t>Sanctuary Light from an English Church, 1857</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1857, Watercolor, Sheet: 7 5/16 × 5 5/8 in. (18.57 × 14.29 cm), Image: 6 7/16 × 5 7/16 in. (16.35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13.81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33.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(Diameter): 7 1/4 in. (18.42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34.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 7 1/4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(18.42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35. R.P. Noble (English, 19th century), </w:t>
      </w:r>
      <w:r w:rsidRPr="00CC3E6B">
        <w:rPr>
          <w:rFonts w:ascii="Garamond" w:hAnsi="Garamond"/>
          <w:i/>
          <w:iCs/>
          <w:sz w:val="24"/>
          <w:szCs w:val="24"/>
        </w:rPr>
        <w:t>A Girl at the Gate of Her Cottage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3/8 × 4 7/8 in. (16.19 × 12.38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36. George Adolphus </w:t>
      </w:r>
      <w:proofErr w:type="spellStart"/>
      <w:r w:rsidRPr="00CC3E6B">
        <w:rPr>
          <w:rFonts w:ascii="Garamond" w:hAnsi="Garamond"/>
          <w:sz w:val="24"/>
          <w:szCs w:val="24"/>
        </w:rPr>
        <w:t>Storey</w:t>
      </w:r>
      <w:proofErr w:type="spellEnd"/>
      <w:r w:rsidRPr="00CC3E6B">
        <w:rPr>
          <w:rFonts w:ascii="Garamond" w:hAnsi="Garamond"/>
          <w:sz w:val="24"/>
          <w:szCs w:val="24"/>
        </w:rPr>
        <w:t xml:space="preserve"> (English, 1834 - 1919), </w:t>
      </w:r>
      <w:r w:rsidRPr="00CC3E6B">
        <w:rPr>
          <w:rFonts w:ascii="Garamond" w:hAnsi="Garamond"/>
          <w:i/>
          <w:iCs/>
          <w:sz w:val="24"/>
          <w:szCs w:val="24"/>
        </w:rPr>
        <w:t>The Artist's Wife</w:t>
      </w:r>
      <w:r w:rsidRPr="00CC3E6B">
        <w:rPr>
          <w:rFonts w:ascii="Garamond" w:hAnsi="Garamond"/>
          <w:sz w:val="24"/>
          <w:szCs w:val="24"/>
        </w:rPr>
        <w:t>, undated, Graphite on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paper</w:t>
      </w:r>
      <w:proofErr w:type="gramEnd"/>
      <w:r w:rsidRPr="00CC3E6B">
        <w:rPr>
          <w:rFonts w:ascii="Garamond" w:hAnsi="Garamond"/>
          <w:sz w:val="24"/>
          <w:szCs w:val="24"/>
        </w:rPr>
        <w:t>, Sheet: 12 15/16 × 10 7/16 in. (32.86 × 26.51 cm), Image: 11 7/16 × 8 7/16 in. (29.05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37. Wilmot </w:t>
      </w:r>
      <w:proofErr w:type="spellStart"/>
      <w:r w:rsidRPr="00CC3E6B">
        <w:rPr>
          <w:rFonts w:ascii="Garamond" w:hAnsi="Garamond"/>
          <w:sz w:val="24"/>
          <w:szCs w:val="24"/>
        </w:rPr>
        <w:t>Pilsbury</w:t>
      </w:r>
      <w:proofErr w:type="spellEnd"/>
      <w:r w:rsidRPr="00CC3E6B">
        <w:rPr>
          <w:rFonts w:ascii="Garamond" w:hAnsi="Garamond"/>
          <w:sz w:val="24"/>
          <w:szCs w:val="24"/>
        </w:rPr>
        <w:t xml:space="preserve"> (English, 1840 - 1908), </w:t>
      </w:r>
      <w:r w:rsidRPr="00CC3E6B">
        <w:rPr>
          <w:rFonts w:ascii="Garamond" w:hAnsi="Garamond"/>
          <w:i/>
          <w:iCs/>
          <w:sz w:val="24"/>
          <w:szCs w:val="24"/>
        </w:rPr>
        <w:t xml:space="preserve">Ricks: The </w:t>
      </w:r>
      <w:proofErr w:type="spellStart"/>
      <w:r w:rsidRPr="00CC3E6B">
        <w:rPr>
          <w:rFonts w:ascii="Garamond" w:hAnsi="Garamond"/>
          <w:i/>
          <w:iCs/>
          <w:sz w:val="24"/>
          <w:szCs w:val="24"/>
        </w:rPr>
        <w:t>Hawthornes</w:t>
      </w:r>
      <w:proofErr w:type="spellEnd"/>
      <w:r w:rsidRPr="00CC3E6B">
        <w:rPr>
          <w:rFonts w:ascii="Garamond" w:hAnsi="Garamond"/>
          <w:i/>
          <w:iCs/>
          <w:sz w:val="24"/>
          <w:szCs w:val="24"/>
        </w:rPr>
        <w:t>, Dorking, Surrey</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7 1/2 × 11 1/2 in. (19.05 × 29.21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38. Albert Goodwin (English, 1845-1932), </w:t>
      </w:r>
      <w:r w:rsidRPr="00CC3E6B">
        <w:rPr>
          <w:rFonts w:ascii="Garamond" w:hAnsi="Garamond"/>
          <w:i/>
          <w:iCs/>
          <w:sz w:val="24"/>
          <w:szCs w:val="24"/>
        </w:rPr>
        <w:t>Richmond Abbey, Yorkshire</w:t>
      </w:r>
      <w:r w:rsidRPr="00CC3E6B">
        <w:rPr>
          <w:rFonts w:ascii="Garamond" w:hAnsi="Garamond"/>
          <w:sz w:val="24"/>
          <w:szCs w:val="24"/>
        </w:rPr>
        <w:t>, undated, Watercolor and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mixed</w:t>
      </w:r>
      <w:proofErr w:type="gramEnd"/>
      <w:r w:rsidRPr="00CC3E6B">
        <w:rPr>
          <w:rFonts w:ascii="Garamond" w:hAnsi="Garamond"/>
          <w:sz w:val="24"/>
          <w:szCs w:val="24"/>
        </w:rPr>
        <w:t xml:space="preserve"> media, Sheet: 5 7/8 × 11 3/4 in. (14.92 × 29.85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39. Albert Goodwin (English, 1845-1932), </w:t>
      </w:r>
      <w:r w:rsidRPr="00CC3E6B">
        <w:rPr>
          <w:rFonts w:ascii="Garamond" w:hAnsi="Garamond"/>
          <w:i/>
          <w:iCs/>
          <w:sz w:val="24"/>
          <w:szCs w:val="24"/>
        </w:rPr>
        <w:t>Wells, Bishops Palace</w:t>
      </w:r>
      <w:r w:rsidRPr="00CC3E6B">
        <w:rPr>
          <w:rFonts w:ascii="Garamond" w:hAnsi="Garamond"/>
          <w:sz w:val="24"/>
          <w:szCs w:val="24"/>
        </w:rPr>
        <w:t>, undated, Watercolor and mixed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media</w:t>
      </w:r>
      <w:proofErr w:type="gramEnd"/>
      <w:r w:rsidRPr="00CC3E6B">
        <w:rPr>
          <w:rFonts w:ascii="Garamond" w:hAnsi="Garamond"/>
          <w:sz w:val="24"/>
          <w:szCs w:val="24"/>
        </w:rPr>
        <w:t>, Sheet: 6 7/16 × 9 11/16 in. (16.35 × 24.61 cm), Image: 5 13/16 × 8 15/16 in. (14.76 × 22.7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40. Albert Goodwin (English, 1845-1932), </w:t>
      </w:r>
      <w:r w:rsidRPr="00CC3E6B">
        <w:rPr>
          <w:rFonts w:ascii="Garamond" w:hAnsi="Garamond"/>
          <w:i/>
          <w:iCs/>
          <w:sz w:val="24"/>
          <w:szCs w:val="24"/>
        </w:rPr>
        <w:t>Canterbury</w:t>
      </w:r>
      <w:r w:rsidRPr="00CC3E6B">
        <w:rPr>
          <w:rFonts w:ascii="Garamond" w:hAnsi="Garamond"/>
          <w:sz w:val="24"/>
          <w:szCs w:val="24"/>
        </w:rPr>
        <w:t>, undated, Watercolor and mixed media,</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5 9/16 × 8 7/8 in. (14.13 × 22.54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41. Albert Goodwin (English, 1845-1932), </w:t>
      </w:r>
      <w:r w:rsidRPr="00CC3E6B">
        <w:rPr>
          <w:rFonts w:ascii="Garamond" w:hAnsi="Garamond"/>
          <w:i/>
          <w:iCs/>
          <w:sz w:val="24"/>
          <w:szCs w:val="24"/>
        </w:rPr>
        <w:t>Altdorf, Switzerland</w:t>
      </w:r>
      <w:r w:rsidRPr="00CC3E6B">
        <w:rPr>
          <w:rFonts w:ascii="Garamond" w:hAnsi="Garamond"/>
          <w:sz w:val="24"/>
          <w:szCs w:val="24"/>
        </w:rPr>
        <w:t>, undated, Watercolor and mixed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media</w:t>
      </w:r>
      <w:proofErr w:type="gramEnd"/>
      <w:r w:rsidRPr="00CC3E6B">
        <w:rPr>
          <w:rFonts w:ascii="Garamond" w:hAnsi="Garamond"/>
          <w:sz w:val="24"/>
          <w:szCs w:val="24"/>
        </w:rPr>
        <w:t>,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42. John Varley the Younger (English, 1850 - 1933), </w:t>
      </w:r>
      <w:r w:rsidRPr="00CC3E6B">
        <w:rPr>
          <w:rFonts w:ascii="Garamond" w:hAnsi="Garamond"/>
          <w:i/>
          <w:iCs/>
          <w:sz w:val="24"/>
          <w:szCs w:val="24"/>
        </w:rPr>
        <w:t xml:space="preserve">St. </w:t>
      </w:r>
      <w:proofErr w:type="spellStart"/>
      <w:r w:rsidRPr="00CC3E6B">
        <w:rPr>
          <w:rFonts w:ascii="Garamond" w:hAnsi="Garamond"/>
          <w:i/>
          <w:iCs/>
          <w:sz w:val="24"/>
          <w:szCs w:val="24"/>
        </w:rPr>
        <w:t>Malo</w:t>
      </w:r>
      <w:proofErr w:type="spellEnd"/>
      <w:r w:rsidRPr="00CC3E6B">
        <w:rPr>
          <w:rFonts w:ascii="Garamond" w:hAnsi="Garamond"/>
          <w:i/>
          <w:iCs/>
          <w:sz w:val="24"/>
          <w:szCs w:val="24"/>
        </w:rPr>
        <w:t>, France</w:t>
      </w:r>
      <w:r w:rsidRPr="00CC3E6B">
        <w:rPr>
          <w:rFonts w:ascii="Garamond" w:hAnsi="Garamond"/>
          <w:sz w:val="24"/>
          <w:szCs w:val="24"/>
        </w:rPr>
        <w:t>, undated, Watercolor, Sheet:</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 1/16 × 14 13/16 in. (17.94 × 37.62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43. William </w:t>
      </w:r>
      <w:proofErr w:type="spellStart"/>
      <w:r w:rsidRPr="00CC3E6B">
        <w:rPr>
          <w:rFonts w:ascii="Garamond" w:hAnsi="Garamond"/>
          <w:sz w:val="24"/>
          <w:szCs w:val="24"/>
        </w:rPr>
        <w:t>Tatton</w:t>
      </w:r>
      <w:proofErr w:type="spellEnd"/>
      <w:r w:rsidRPr="00CC3E6B">
        <w:rPr>
          <w:rFonts w:ascii="Garamond" w:hAnsi="Garamond"/>
          <w:sz w:val="24"/>
          <w:szCs w:val="24"/>
        </w:rPr>
        <w:t xml:space="preserve"> Winter (English, 1855 - 1928), </w:t>
      </w:r>
      <w:r w:rsidRPr="00CC3E6B">
        <w:rPr>
          <w:rFonts w:ascii="Garamond" w:hAnsi="Garamond"/>
          <w:i/>
          <w:iCs/>
          <w:sz w:val="24"/>
          <w:szCs w:val="24"/>
        </w:rPr>
        <w:t xml:space="preserve">The </w:t>
      </w:r>
      <w:proofErr w:type="spellStart"/>
      <w:r w:rsidRPr="00CC3E6B">
        <w:rPr>
          <w:rFonts w:ascii="Garamond" w:hAnsi="Garamond"/>
          <w:i/>
          <w:iCs/>
          <w:sz w:val="24"/>
          <w:szCs w:val="24"/>
        </w:rPr>
        <w:t>Beguinage</w:t>
      </w:r>
      <w:proofErr w:type="spellEnd"/>
      <w:r w:rsidRPr="00CC3E6B">
        <w:rPr>
          <w:rFonts w:ascii="Garamond" w:hAnsi="Garamond"/>
          <w:i/>
          <w:iCs/>
          <w:sz w:val="24"/>
          <w:szCs w:val="24"/>
        </w:rPr>
        <w:t>, Bruges (Belgium)</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Drawing in graphite with areas of wash, Sheet: 8 × 11 1/8 in. (20.32 × 28.26 cm), Image: 6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10 1/16 in. (15.24 × 25.56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44. Charles </w:t>
      </w:r>
      <w:proofErr w:type="spellStart"/>
      <w:r w:rsidRPr="00CC3E6B">
        <w:rPr>
          <w:rFonts w:ascii="Garamond" w:hAnsi="Garamond"/>
          <w:sz w:val="24"/>
          <w:szCs w:val="24"/>
        </w:rPr>
        <w:t>Rowbotham</w:t>
      </w:r>
      <w:proofErr w:type="spellEnd"/>
      <w:r w:rsidRPr="00CC3E6B">
        <w:rPr>
          <w:rFonts w:ascii="Garamond" w:hAnsi="Garamond"/>
          <w:sz w:val="24"/>
          <w:szCs w:val="24"/>
        </w:rPr>
        <w:t xml:space="preserve"> (English, 1856 - 1921), </w:t>
      </w:r>
      <w:r w:rsidRPr="00CC3E6B">
        <w:rPr>
          <w:rFonts w:ascii="Garamond" w:hAnsi="Garamond"/>
          <w:i/>
          <w:iCs/>
          <w:sz w:val="24"/>
          <w:szCs w:val="24"/>
        </w:rPr>
        <w:t>Antibes Beach (France)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7/8 × 14 5/16 in. (17.46 × 36.35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45. Charles </w:t>
      </w:r>
      <w:proofErr w:type="spellStart"/>
      <w:r w:rsidRPr="00CC3E6B">
        <w:rPr>
          <w:rFonts w:ascii="Garamond" w:hAnsi="Garamond"/>
          <w:sz w:val="24"/>
          <w:szCs w:val="24"/>
        </w:rPr>
        <w:t>Rowbotham</w:t>
      </w:r>
      <w:proofErr w:type="spellEnd"/>
      <w:r w:rsidRPr="00CC3E6B">
        <w:rPr>
          <w:rFonts w:ascii="Garamond" w:hAnsi="Garamond"/>
          <w:sz w:val="24"/>
          <w:szCs w:val="24"/>
        </w:rPr>
        <w:t xml:space="preserve"> (English, 1856 - 1921), </w:t>
      </w:r>
      <w:proofErr w:type="spellStart"/>
      <w:r w:rsidRPr="00CC3E6B">
        <w:rPr>
          <w:rFonts w:ascii="Garamond" w:hAnsi="Garamond"/>
          <w:i/>
          <w:iCs/>
          <w:sz w:val="24"/>
          <w:szCs w:val="24"/>
        </w:rPr>
        <w:t>Harbour</w:t>
      </w:r>
      <w:proofErr w:type="spellEnd"/>
      <w:r w:rsidRPr="00CC3E6B">
        <w:rPr>
          <w:rFonts w:ascii="Garamond" w:hAnsi="Garamond"/>
          <w:i/>
          <w:iCs/>
          <w:sz w:val="24"/>
          <w:szCs w:val="24"/>
        </w:rPr>
        <w:t xml:space="preserve"> at Shoreham, Sussex</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Watercolor, Sheet: 7 5/8 × 10 15/16 in. (19.37 × 27.78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46. Robert Dudley (English, before circa 1857 – circa 1893), </w:t>
      </w:r>
      <w:r w:rsidRPr="00CC3E6B">
        <w:rPr>
          <w:rFonts w:ascii="Garamond" w:hAnsi="Garamond"/>
          <w:i/>
          <w:iCs/>
          <w:sz w:val="24"/>
          <w:szCs w:val="24"/>
        </w:rPr>
        <w:t xml:space="preserve">Near Ilfracombe, </w:t>
      </w:r>
      <w:r w:rsidRPr="00CC3E6B">
        <w:rPr>
          <w:rFonts w:ascii="Garamond" w:hAnsi="Garamond"/>
          <w:sz w:val="24"/>
          <w:szCs w:val="24"/>
        </w:rPr>
        <w:t>circa 1860, Drawing</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in</w:t>
      </w:r>
      <w:proofErr w:type="gramEnd"/>
      <w:r w:rsidRPr="00CC3E6B">
        <w:rPr>
          <w:rFonts w:ascii="Garamond" w:hAnsi="Garamond"/>
          <w:sz w:val="24"/>
          <w:szCs w:val="24"/>
        </w:rPr>
        <w:t xml:space="preserve"> graphite, Sheet: 4 15/16 × 6 7/8 in. (12.54 × 17.46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47. Philip Wilson Steer (English, 1860 - 1942), </w:t>
      </w:r>
      <w:r w:rsidRPr="00CC3E6B">
        <w:rPr>
          <w:rFonts w:ascii="Garamond" w:hAnsi="Garamond"/>
          <w:i/>
          <w:iCs/>
          <w:sz w:val="24"/>
          <w:szCs w:val="24"/>
        </w:rPr>
        <w:t>After Rain</w:t>
      </w:r>
      <w:r w:rsidRPr="00CC3E6B">
        <w:rPr>
          <w:rFonts w:ascii="Garamond" w:hAnsi="Garamond"/>
          <w:sz w:val="24"/>
          <w:szCs w:val="24"/>
        </w:rPr>
        <w:t>, undated, Watercolor, Mount: 12 1/4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14 11/16 in. (31.12 × 37.31 cm), Sheet: 9 3/8 × 11 13/16 in. (23.81 × 30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48. Lady Edna Clarke Hall (English, 1879 - 1979), </w:t>
      </w:r>
      <w:r w:rsidRPr="00CC3E6B">
        <w:rPr>
          <w:rFonts w:ascii="Garamond" w:hAnsi="Garamond"/>
          <w:i/>
          <w:iCs/>
          <w:sz w:val="24"/>
          <w:szCs w:val="24"/>
        </w:rPr>
        <w:t>Girl with Braid</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 graphite,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8 15/16 × 6 11/16 in. (22.7 × 16.99 cm), Image: 8 1/2 × 5 1/16 in. (21.59 × 12.86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49. Robert Purves Flint (Scottish, 1883 - 1947), </w:t>
      </w:r>
      <w:r w:rsidRPr="00CC3E6B">
        <w:rPr>
          <w:rFonts w:ascii="Garamond" w:hAnsi="Garamond"/>
          <w:i/>
          <w:iCs/>
          <w:sz w:val="24"/>
          <w:szCs w:val="24"/>
        </w:rPr>
        <w:t>The Cathedral at Albi</w:t>
      </w:r>
      <w:r w:rsidRPr="00CC3E6B">
        <w:rPr>
          <w:rFonts w:ascii="Garamond" w:hAnsi="Garamond"/>
          <w:sz w:val="24"/>
          <w:szCs w:val="24"/>
        </w:rPr>
        <w:t>, undated, Watercolor,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Mount: 16 1/4 × 23 11/16 in. (41.28 × 60.17 cm), Sheet: 11 1/8 × 15 3/4 in. (28.26 × 40.01 cm),</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10 1/16 × 14 1/2 in. (25.56 × 36.83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50. James Arden Grant (English, 1887 - 1974), </w:t>
      </w:r>
      <w:r w:rsidRPr="00CC3E6B">
        <w:rPr>
          <w:rFonts w:ascii="Garamond" w:hAnsi="Garamond"/>
          <w:i/>
          <w:iCs/>
          <w:sz w:val="24"/>
          <w:szCs w:val="24"/>
        </w:rPr>
        <w:t xml:space="preserve">Trees near </w:t>
      </w:r>
      <w:proofErr w:type="spellStart"/>
      <w:r w:rsidRPr="00CC3E6B">
        <w:rPr>
          <w:rFonts w:ascii="Garamond" w:hAnsi="Garamond"/>
          <w:i/>
          <w:iCs/>
          <w:sz w:val="24"/>
          <w:szCs w:val="24"/>
        </w:rPr>
        <w:t>Vezelay</w:t>
      </w:r>
      <w:proofErr w:type="spellEnd"/>
      <w:r w:rsidRPr="00CC3E6B">
        <w:rPr>
          <w:rFonts w:ascii="Garamond" w:hAnsi="Garamond"/>
          <w:i/>
          <w:iCs/>
          <w:sz w:val="24"/>
          <w:szCs w:val="24"/>
        </w:rPr>
        <w:t xml:space="preserve"> (France)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5/8 × 13 13/16 in. (16.83 × 35.08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51. Edward Brian </w:t>
      </w:r>
      <w:proofErr w:type="spellStart"/>
      <w:r w:rsidRPr="00CC3E6B">
        <w:rPr>
          <w:rFonts w:ascii="Garamond" w:hAnsi="Garamond"/>
          <w:sz w:val="24"/>
          <w:szCs w:val="24"/>
        </w:rPr>
        <w:t>Seago</w:t>
      </w:r>
      <w:proofErr w:type="spellEnd"/>
      <w:r w:rsidRPr="00CC3E6B">
        <w:rPr>
          <w:rFonts w:ascii="Garamond" w:hAnsi="Garamond"/>
          <w:sz w:val="24"/>
          <w:szCs w:val="24"/>
        </w:rPr>
        <w:t xml:space="preserve"> (English, 1910 - 1974), </w:t>
      </w:r>
      <w:proofErr w:type="gramStart"/>
      <w:r w:rsidRPr="00CC3E6B">
        <w:rPr>
          <w:rFonts w:ascii="Garamond" w:hAnsi="Garamond"/>
          <w:i/>
          <w:iCs/>
          <w:sz w:val="24"/>
          <w:szCs w:val="24"/>
        </w:rPr>
        <w:t>A</w:t>
      </w:r>
      <w:proofErr w:type="gramEnd"/>
      <w:r w:rsidRPr="00CC3E6B">
        <w:rPr>
          <w:rFonts w:ascii="Garamond" w:hAnsi="Garamond"/>
          <w:i/>
          <w:iCs/>
          <w:sz w:val="24"/>
          <w:szCs w:val="24"/>
        </w:rPr>
        <w:t xml:space="preserve"> Moorland Landscape, circa 1916</w:t>
      </w:r>
      <w:r w:rsidRPr="00CC3E6B">
        <w:rPr>
          <w:rFonts w:ascii="Garamond" w:hAnsi="Garamond"/>
          <w:sz w:val="24"/>
          <w:szCs w:val="24"/>
        </w:rPr>
        <w:t>, circa 1916,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5 5/8 × 7 5/8 in. (14.29 × 19.37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52. Lady Rosemarie </w:t>
      </w:r>
      <w:proofErr w:type="spellStart"/>
      <w:r w:rsidRPr="00CC3E6B">
        <w:rPr>
          <w:rFonts w:ascii="Garamond" w:hAnsi="Garamond"/>
          <w:sz w:val="24"/>
          <w:szCs w:val="24"/>
        </w:rPr>
        <w:t>Mackworth</w:t>
      </w:r>
      <w:proofErr w:type="spellEnd"/>
      <w:r w:rsidRPr="00CC3E6B">
        <w:rPr>
          <w:rFonts w:ascii="Garamond" w:hAnsi="Garamond"/>
          <w:sz w:val="24"/>
          <w:szCs w:val="24"/>
        </w:rPr>
        <w:t xml:space="preserve">-Young (French, 1926 - 2013), </w:t>
      </w:r>
      <w:proofErr w:type="gramStart"/>
      <w:r w:rsidRPr="00CC3E6B">
        <w:rPr>
          <w:rFonts w:ascii="Garamond" w:hAnsi="Garamond"/>
          <w:i/>
          <w:iCs/>
          <w:sz w:val="24"/>
          <w:szCs w:val="24"/>
        </w:rPr>
        <w:t>The</w:t>
      </w:r>
      <w:proofErr w:type="gramEnd"/>
      <w:r w:rsidRPr="00CC3E6B">
        <w:rPr>
          <w:rFonts w:ascii="Garamond" w:hAnsi="Garamond"/>
          <w:i/>
          <w:iCs/>
          <w:sz w:val="24"/>
          <w:szCs w:val="24"/>
        </w:rPr>
        <w:t xml:space="preserve"> Long Walk, Windsor Castle,</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1974 or 1979</w:t>
      </w:r>
      <w:r w:rsidRPr="00CC3E6B">
        <w:rPr>
          <w:rFonts w:ascii="Garamond" w:hAnsi="Garamond"/>
          <w:sz w:val="24"/>
          <w:szCs w:val="24"/>
        </w:rPr>
        <w:t>, 1974-1979, Watercolor, Sheet: 9 15/16 × 13 13/16 in. (25.24 × 35.08 cm), Image: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9 5/16 × 12 9/16 in. (23.65 × 31.91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53. Augustus Edwin John (Welsh, 1878 - 1961), </w:t>
      </w:r>
      <w:r w:rsidRPr="00CC3E6B">
        <w:rPr>
          <w:rFonts w:ascii="Garamond" w:hAnsi="Garamond"/>
          <w:i/>
          <w:iCs/>
          <w:sz w:val="24"/>
          <w:szCs w:val="24"/>
        </w:rPr>
        <w:t>Mr. Beard</w:t>
      </w:r>
      <w:r w:rsidRPr="00CC3E6B">
        <w:rPr>
          <w:rFonts w:ascii="Garamond" w:hAnsi="Garamond"/>
          <w:sz w:val="24"/>
          <w:szCs w:val="24"/>
        </w:rPr>
        <w:t>, circa 1902, Etching, Sheet: 11 3/16 × 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in. (28.42 × 22.54 cm), Plate: 4 7/16 × 3 7/16 in. (11.27 × 8.73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54. Pierre </w:t>
      </w:r>
      <w:proofErr w:type="spellStart"/>
      <w:r w:rsidRPr="00CC3E6B">
        <w:rPr>
          <w:rFonts w:ascii="Garamond" w:hAnsi="Garamond"/>
          <w:sz w:val="24"/>
          <w:szCs w:val="24"/>
        </w:rPr>
        <w:t>Auguste</w:t>
      </w:r>
      <w:proofErr w:type="spellEnd"/>
      <w:r w:rsidRPr="00CC3E6B">
        <w:rPr>
          <w:rFonts w:ascii="Garamond" w:hAnsi="Garamond"/>
          <w:sz w:val="24"/>
          <w:szCs w:val="24"/>
        </w:rPr>
        <w:t xml:space="preserve"> Renoir (French, 1841 - 1919), </w:t>
      </w:r>
      <w:r w:rsidRPr="00CC3E6B">
        <w:rPr>
          <w:rFonts w:ascii="Garamond" w:hAnsi="Garamond"/>
          <w:i/>
          <w:iCs/>
          <w:sz w:val="24"/>
          <w:szCs w:val="24"/>
        </w:rPr>
        <w:t xml:space="preserve">Nu </w:t>
      </w:r>
      <w:proofErr w:type="spellStart"/>
      <w:r w:rsidRPr="00CC3E6B">
        <w:rPr>
          <w:rFonts w:ascii="Garamond" w:hAnsi="Garamond"/>
          <w:i/>
          <w:iCs/>
          <w:sz w:val="24"/>
          <w:szCs w:val="24"/>
        </w:rPr>
        <w:t>allonge</w:t>
      </w:r>
      <w:proofErr w:type="spellEnd"/>
      <w:r w:rsidRPr="00CC3E6B">
        <w:rPr>
          <w:rFonts w:ascii="Garamond" w:hAnsi="Garamond"/>
          <w:sz w:val="24"/>
          <w:szCs w:val="24"/>
        </w:rPr>
        <w:t>, undated, Etching, Mat (window mat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affixed</w:t>
      </w:r>
      <w:proofErr w:type="gramEnd"/>
      <w:r w:rsidRPr="00CC3E6B">
        <w:rPr>
          <w:rFonts w:ascii="Garamond" w:hAnsi="Garamond"/>
          <w:sz w:val="24"/>
          <w:szCs w:val="24"/>
        </w:rPr>
        <w:t xml:space="preserve"> closed over sheet): 11 11/16 × 13 3/4 in. (29.69 × 34.93 cm), Image: 5 1/16 × 7 1/2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(12.86 × 19.05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55. Pierre </w:t>
      </w:r>
      <w:proofErr w:type="spellStart"/>
      <w:r w:rsidRPr="00CC3E6B">
        <w:rPr>
          <w:rFonts w:ascii="Garamond" w:hAnsi="Garamond"/>
          <w:sz w:val="24"/>
          <w:szCs w:val="24"/>
        </w:rPr>
        <w:t>Auguste</w:t>
      </w:r>
      <w:proofErr w:type="spellEnd"/>
      <w:r w:rsidRPr="00CC3E6B">
        <w:rPr>
          <w:rFonts w:ascii="Garamond" w:hAnsi="Garamond"/>
          <w:sz w:val="24"/>
          <w:szCs w:val="24"/>
        </w:rPr>
        <w:t xml:space="preserve"> Renoir (French, 1841 - 1919), </w:t>
      </w:r>
      <w:proofErr w:type="spellStart"/>
      <w:r w:rsidRPr="00CC3E6B">
        <w:rPr>
          <w:rFonts w:ascii="Garamond" w:hAnsi="Garamond"/>
          <w:i/>
          <w:iCs/>
          <w:sz w:val="24"/>
          <w:szCs w:val="24"/>
        </w:rPr>
        <w:t>Berthe</w:t>
      </w:r>
      <w:proofErr w:type="spellEnd"/>
      <w:r w:rsidRPr="00CC3E6B">
        <w:rPr>
          <w:rFonts w:ascii="Garamond" w:hAnsi="Garamond"/>
          <w:i/>
          <w:iCs/>
          <w:sz w:val="24"/>
          <w:szCs w:val="24"/>
        </w:rPr>
        <w:t xml:space="preserve"> Morisot</w:t>
      </w:r>
      <w:r w:rsidRPr="00CC3E6B">
        <w:rPr>
          <w:rFonts w:ascii="Garamond" w:hAnsi="Garamond"/>
          <w:sz w:val="24"/>
          <w:szCs w:val="24"/>
        </w:rPr>
        <w:t>, undated, Etching, Sheet: 12 5/8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1/8 in. (32.07 × 25.72 cm), Plate: 4 1/2 × 3 3/4 in. (11.43 × 9.53 cm), Image: 4 1/4 × 3 1/2</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(10.8 × 8.89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56. James Abbott McNeill Whistler (American, 1834 - 1903), </w:t>
      </w:r>
      <w:r w:rsidRPr="00CC3E6B">
        <w:rPr>
          <w:rFonts w:ascii="Garamond" w:hAnsi="Garamond"/>
          <w:i/>
          <w:iCs/>
          <w:sz w:val="24"/>
          <w:szCs w:val="24"/>
        </w:rPr>
        <w:t>Kensington Garden</w:t>
      </w:r>
      <w:r w:rsidRPr="00CC3E6B">
        <w:rPr>
          <w:rFonts w:ascii="Garamond" w:hAnsi="Garamond"/>
          <w:sz w:val="24"/>
          <w:szCs w:val="24"/>
        </w:rPr>
        <w:t>, 1896,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Lithograph, Sheet: 9 5/16 × 7 3/16 in. (23.65 × 18.26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57. James Abbott McNeill Whistler (American, 1834 - 1903), </w:t>
      </w:r>
      <w:r w:rsidRPr="00CC3E6B">
        <w:rPr>
          <w:rFonts w:ascii="Garamond" w:hAnsi="Garamond"/>
          <w:i/>
          <w:iCs/>
          <w:sz w:val="24"/>
          <w:szCs w:val="24"/>
        </w:rPr>
        <w:t>Old Battersea Bridge</w:t>
      </w:r>
      <w:r w:rsidRPr="00CC3E6B">
        <w:rPr>
          <w:rFonts w:ascii="Garamond" w:hAnsi="Garamond"/>
          <w:sz w:val="24"/>
          <w:szCs w:val="24"/>
        </w:rPr>
        <w:t>, 1879, Etching,</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9 15/16 × 15 1/2 in. (25.24 × 39.37 cm), Plate: 7 7/8 × 11 5/8 in. (20 × 29.53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58. James Abbott McNeill Whistler (American, 1834 - 1903), </w:t>
      </w:r>
      <w:r w:rsidRPr="00CC3E6B">
        <w:rPr>
          <w:rFonts w:ascii="Garamond" w:hAnsi="Garamond"/>
          <w:i/>
          <w:iCs/>
          <w:sz w:val="24"/>
          <w:szCs w:val="24"/>
        </w:rPr>
        <w:t>Firelight- Portrait of Joseph Pennell,</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1896, Lithograph, Sheet: 11 1/4 × 8 9/16 in. (28.58 × 21.75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59. James Abbott McNeill Whistler (American, 1834 - 1903), </w:t>
      </w:r>
      <w:proofErr w:type="spellStart"/>
      <w:r w:rsidRPr="00CC3E6B">
        <w:rPr>
          <w:rFonts w:ascii="Garamond" w:hAnsi="Garamond"/>
          <w:i/>
          <w:iCs/>
          <w:sz w:val="24"/>
          <w:szCs w:val="24"/>
        </w:rPr>
        <w:t>Alderney</w:t>
      </w:r>
      <w:proofErr w:type="spellEnd"/>
      <w:r w:rsidRPr="00CC3E6B">
        <w:rPr>
          <w:rFonts w:ascii="Garamond" w:hAnsi="Garamond"/>
          <w:i/>
          <w:iCs/>
          <w:sz w:val="24"/>
          <w:szCs w:val="24"/>
        </w:rPr>
        <w:t xml:space="preserve"> Street, </w:t>
      </w:r>
      <w:r w:rsidRPr="00CC3E6B">
        <w:rPr>
          <w:rFonts w:ascii="Garamond" w:hAnsi="Garamond"/>
          <w:sz w:val="24"/>
          <w:szCs w:val="24"/>
        </w:rPr>
        <w:t>1881, Etching,</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Sheet: 17 3/4 × 11 13/16 in. (45.09 × 30 cm), Plate: 7 × 4 3/8 in. (17.78 × 11.11 cm), Image: 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5/8 × 4 in. (16.83 × 10.16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60. James Abbott McNeill Whistler (American, 1834 - 1903), </w:t>
      </w:r>
      <w:r w:rsidRPr="00CC3E6B">
        <w:rPr>
          <w:rFonts w:ascii="Garamond" w:hAnsi="Garamond"/>
          <w:i/>
          <w:iCs/>
          <w:sz w:val="24"/>
          <w:szCs w:val="24"/>
        </w:rPr>
        <w:t xml:space="preserve">Savoy Pigeons, </w:t>
      </w:r>
      <w:r w:rsidRPr="00CC3E6B">
        <w:rPr>
          <w:rFonts w:ascii="Garamond" w:hAnsi="Garamond"/>
          <w:sz w:val="24"/>
          <w:szCs w:val="24"/>
        </w:rPr>
        <w:t>1896, Lithograph,</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10 1/2 × 7 1/8 in. (26.67 × 18.1 cm), Plate: 8 7/8 × 6 5/16 in. (22.54 × 16.03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61. Henry Moore (English, 1898 - 1986), </w:t>
      </w:r>
      <w:r w:rsidRPr="00CC3E6B">
        <w:rPr>
          <w:rFonts w:ascii="Garamond" w:hAnsi="Garamond"/>
          <w:i/>
          <w:iCs/>
          <w:sz w:val="24"/>
          <w:szCs w:val="24"/>
        </w:rPr>
        <w:t>Girl Holding a Glass</w:t>
      </w:r>
      <w:r w:rsidRPr="00CC3E6B">
        <w:rPr>
          <w:rFonts w:ascii="Garamond" w:hAnsi="Garamond"/>
          <w:sz w:val="24"/>
          <w:szCs w:val="24"/>
        </w:rPr>
        <w:t>, undated, Lithograph, Sheet: 12 1/4</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15 in. (31.12 × 38.1 cm), Mount: 14 3/16 × 16 15/16 in. (36.04 × 43.02 cm)</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Appendix 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Unidentified artist (Korean), </w:t>
      </w:r>
      <w:r w:rsidRPr="00CC3E6B">
        <w:rPr>
          <w:rFonts w:ascii="Garamond" w:hAnsi="Garamond"/>
          <w:i/>
          <w:iCs/>
          <w:sz w:val="24"/>
          <w:szCs w:val="24"/>
        </w:rPr>
        <w:t>Garment Hook</w:t>
      </w:r>
      <w:r w:rsidRPr="00CC3E6B">
        <w:rPr>
          <w:rFonts w:ascii="Garamond" w:hAnsi="Garamond"/>
          <w:sz w:val="24"/>
          <w:szCs w:val="24"/>
        </w:rPr>
        <w:t>, 2nd- 3rd century, Bronze, 1 ¾ × 2 × 3/8 in. (4.45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5.08 × 0.95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Unidentified artist (Korean), </w:t>
      </w:r>
      <w:r w:rsidRPr="00CC3E6B">
        <w:rPr>
          <w:rFonts w:ascii="Garamond" w:hAnsi="Garamond"/>
          <w:i/>
          <w:iCs/>
          <w:sz w:val="24"/>
          <w:szCs w:val="24"/>
        </w:rPr>
        <w:t>Horse Tag with Four Horses</w:t>
      </w:r>
      <w:r w:rsidRPr="00CC3E6B">
        <w:rPr>
          <w:rFonts w:ascii="Garamond" w:hAnsi="Garamond"/>
          <w:sz w:val="24"/>
          <w:szCs w:val="24"/>
        </w:rPr>
        <w:t>, 1624, Bronze, 4 ¾ × 3 15/16 × 3/8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(12.06 × 35.40 × 0.95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Unidentified artist (Korean), </w:t>
      </w:r>
      <w:r w:rsidRPr="00CC3E6B">
        <w:rPr>
          <w:rFonts w:ascii="Garamond" w:hAnsi="Garamond"/>
          <w:i/>
          <w:iCs/>
          <w:sz w:val="24"/>
          <w:szCs w:val="24"/>
        </w:rPr>
        <w:t>Horse Tag with Two Horses</w:t>
      </w:r>
      <w:r w:rsidRPr="00CC3E6B">
        <w:rPr>
          <w:rFonts w:ascii="Garamond" w:hAnsi="Garamond"/>
          <w:sz w:val="24"/>
          <w:szCs w:val="24"/>
        </w:rPr>
        <w:t>, 1624, Bronz</w:t>
      </w:r>
      <w:r w:rsidR="00646D16">
        <w:rPr>
          <w:rFonts w:ascii="Garamond" w:hAnsi="Garamond"/>
          <w:sz w:val="24"/>
          <w:szCs w:val="24"/>
        </w:rPr>
        <w:t>e, 4 ½ × 3 7/8 × 5/8 in. (11.43</w:t>
      </w:r>
      <w:r w:rsidRPr="00CC3E6B">
        <w:rPr>
          <w:rFonts w:ascii="Garamond" w:hAnsi="Garamond"/>
          <w:sz w:val="24"/>
          <w:szCs w:val="24"/>
        </w:rPr>
        <w:t>× 9.84 × 1.58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Unidentified artist (Korean), </w:t>
      </w:r>
      <w:r w:rsidRPr="00CC3E6B">
        <w:rPr>
          <w:rFonts w:ascii="Garamond" w:hAnsi="Garamond"/>
          <w:i/>
          <w:iCs/>
          <w:sz w:val="24"/>
          <w:szCs w:val="24"/>
        </w:rPr>
        <w:t xml:space="preserve">Plaque with “Longevity,” </w:t>
      </w:r>
      <w:r w:rsidRPr="00CC3E6B">
        <w:rPr>
          <w:rFonts w:ascii="Garamond" w:hAnsi="Garamond"/>
          <w:sz w:val="24"/>
          <w:szCs w:val="24"/>
        </w:rPr>
        <w:t>19th century, Bronze, ½ × 4 ½ in. (1.27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Unidentified artist (Korean), </w:t>
      </w:r>
      <w:r w:rsidRPr="00CC3E6B">
        <w:rPr>
          <w:rFonts w:ascii="Garamond" w:hAnsi="Garamond"/>
          <w:i/>
          <w:iCs/>
          <w:sz w:val="24"/>
          <w:szCs w:val="24"/>
        </w:rPr>
        <w:t>Plaque with Openwork Design of Dragon and Phoenix</w:t>
      </w:r>
      <w:r w:rsidRPr="00CC3E6B">
        <w:rPr>
          <w:rFonts w:ascii="Garamond" w:hAnsi="Garamond"/>
          <w:sz w:val="24"/>
          <w:szCs w:val="24"/>
        </w:rPr>
        <w:t>, 18th - 19th</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centuries</w:t>
      </w:r>
      <w:proofErr w:type="gramEnd"/>
      <w:r w:rsidRPr="00CC3E6B">
        <w:rPr>
          <w:rFonts w:ascii="Garamond" w:hAnsi="Garamond"/>
          <w:sz w:val="24"/>
          <w:szCs w:val="24"/>
        </w:rPr>
        <w:t>, Bronze, 5 ¾ × 4 ½ in. (14.60 × 11.43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Unidentified artist (Korean), </w:t>
      </w:r>
      <w:r w:rsidRPr="00CC3E6B">
        <w:rPr>
          <w:rFonts w:ascii="Garamond" w:hAnsi="Garamond"/>
          <w:i/>
          <w:iCs/>
          <w:sz w:val="24"/>
          <w:szCs w:val="24"/>
        </w:rPr>
        <w:t>Buddhist Plaque</w:t>
      </w:r>
      <w:r w:rsidRPr="00CC3E6B">
        <w:rPr>
          <w:rFonts w:ascii="Garamond" w:hAnsi="Garamond"/>
          <w:sz w:val="24"/>
          <w:szCs w:val="24"/>
        </w:rPr>
        <w:t>, 2nd - 20th centuries, B</w:t>
      </w:r>
      <w:r w:rsidR="00646D16">
        <w:rPr>
          <w:rFonts w:ascii="Garamond" w:hAnsi="Garamond"/>
          <w:sz w:val="24"/>
          <w:szCs w:val="24"/>
        </w:rPr>
        <w:t>ronze, 6 3/8 × 8 3/8 in. (16.19</w:t>
      </w:r>
      <w:r w:rsidRPr="00CC3E6B">
        <w:rPr>
          <w:rFonts w:ascii="Garamond" w:hAnsi="Garamond"/>
          <w:sz w:val="24"/>
          <w:szCs w:val="24"/>
        </w:rPr>
        <w:t>× 21.27cm)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Unidentified artist (Korean), </w:t>
      </w:r>
      <w:r w:rsidRPr="00CC3E6B">
        <w:rPr>
          <w:rFonts w:ascii="Garamond" w:hAnsi="Garamond"/>
          <w:i/>
          <w:iCs/>
          <w:sz w:val="24"/>
          <w:szCs w:val="24"/>
        </w:rPr>
        <w:t>Footed Bowl with Lid and Loop Handles</w:t>
      </w:r>
      <w:r w:rsidRPr="00CC3E6B">
        <w:rPr>
          <w:rFonts w:ascii="Garamond" w:hAnsi="Garamond"/>
          <w:sz w:val="24"/>
          <w:szCs w:val="24"/>
        </w:rPr>
        <w:t>, 6th century, 7 ½ × 7 in. (19.05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Unidentified artist (Korean), </w:t>
      </w:r>
      <w:r w:rsidRPr="00CC3E6B">
        <w:rPr>
          <w:rFonts w:ascii="Garamond" w:hAnsi="Garamond"/>
          <w:i/>
          <w:iCs/>
          <w:sz w:val="24"/>
          <w:szCs w:val="24"/>
        </w:rPr>
        <w:t>Shallow Bowl with Lid</w:t>
      </w:r>
      <w:r w:rsidRPr="00CC3E6B">
        <w:rPr>
          <w:rFonts w:ascii="Garamond" w:hAnsi="Garamond"/>
          <w:sz w:val="24"/>
          <w:szCs w:val="24"/>
        </w:rPr>
        <w:t>, 5th-6th centuries, Stoneware, 2 × 4 15/16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(5.08 × 12.54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Unidentified artist (Korean), </w:t>
      </w:r>
      <w:r w:rsidRPr="00CC3E6B">
        <w:rPr>
          <w:rFonts w:ascii="Garamond" w:hAnsi="Garamond"/>
          <w:i/>
          <w:iCs/>
          <w:sz w:val="24"/>
          <w:szCs w:val="24"/>
        </w:rPr>
        <w:t>Head of Horse</w:t>
      </w:r>
      <w:r w:rsidRPr="00CC3E6B">
        <w:rPr>
          <w:rFonts w:ascii="Garamond" w:hAnsi="Garamond"/>
          <w:sz w:val="24"/>
          <w:szCs w:val="24"/>
        </w:rPr>
        <w:t>, 5th-6th centuries, Earthenware, 8 ½ × 5 5/8 × 2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(21.59 × 14.28 × 6.98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Unidentified artist (Korean), </w:t>
      </w:r>
      <w:r w:rsidRPr="00CC3E6B">
        <w:rPr>
          <w:rFonts w:ascii="Garamond" w:hAnsi="Garamond"/>
          <w:i/>
          <w:iCs/>
          <w:sz w:val="24"/>
          <w:szCs w:val="24"/>
        </w:rPr>
        <w:t>Bowl with Lotus Pedal Design</w:t>
      </w:r>
      <w:r w:rsidRPr="00CC3E6B">
        <w:rPr>
          <w:rFonts w:ascii="Garamond" w:hAnsi="Garamond"/>
          <w:sz w:val="24"/>
          <w:szCs w:val="24"/>
        </w:rPr>
        <w:t>, 12th century, Stoneware with carved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design</w:t>
      </w:r>
      <w:proofErr w:type="gramEnd"/>
      <w:r w:rsidRPr="00CC3E6B">
        <w:rPr>
          <w:rFonts w:ascii="Garamond" w:hAnsi="Garamond"/>
          <w:sz w:val="24"/>
          <w:szCs w:val="24"/>
        </w:rPr>
        <w:t xml:space="preserve"> under celadon glaze, 3 ¼ × 7 ¾ in. (8.25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¼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14.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15.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7 ¼ × 2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(18.41 × 6.35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16.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 6 ¾ in. (7.62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17.14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 xml:space="preserve">17.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6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16.51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18. Unidentified artist (Korean), </w:t>
      </w:r>
      <w:r w:rsidRPr="00CC3E6B">
        <w:rPr>
          <w:rFonts w:ascii="Garamond" w:hAnsi="Garamond"/>
          <w:i/>
          <w:iCs/>
          <w:sz w:val="24"/>
          <w:szCs w:val="24"/>
        </w:rPr>
        <w:t>Bowl</w:t>
      </w:r>
      <w:r w:rsidRPr="00CC3E6B">
        <w:rPr>
          <w:rFonts w:ascii="Garamond" w:hAnsi="Garamond"/>
          <w:sz w:val="24"/>
          <w:szCs w:val="24"/>
        </w:rPr>
        <w:t>, 15th century, Stoneware with stamped design, white slip</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under</w:t>
      </w:r>
      <w:proofErr w:type="gramEnd"/>
      <w:r w:rsidRPr="00CC3E6B">
        <w:rPr>
          <w:rFonts w:ascii="Garamond" w:hAnsi="Garamond"/>
          <w:sz w:val="24"/>
          <w:szCs w:val="24"/>
        </w:rPr>
        <w:t xml:space="preserve"> celadon glaze, 3 ½ × 7 in. (8.89 ×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19. Unidentified artist (Korean), </w:t>
      </w:r>
      <w:r w:rsidRPr="00CC3E6B">
        <w:rPr>
          <w:rFonts w:ascii="Garamond" w:hAnsi="Garamond"/>
          <w:i/>
          <w:iCs/>
          <w:sz w:val="24"/>
          <w:szCs w:val="24"/>
        </w:rPr>
        <w:t>Jar with Floral Design</w:t>
      </w:r>
      <w:r w:rsidRPr="00CC3E6B">
        <w:rPr>
          <w:rFonts w:ascii="Garamond" w:hAnsi="Garamond"/>
          <w:sz w:val="24"/>
          <w:szCs w:val="24"/>
        </w:rPr>
        <w:t>, 19th century, Porcelain with underglaze blue</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decoration</w:t>
      </w:r>
      <w:proofErr w:type="gramEnd"/>
      <w:r w:rsidRPr="00CC3E6B">
        <w:rPr>
          <w:rFonts w:ascii="Garamond" w:hAnsi="Garamond"/>
          <w:sz w:val="24"/>
          <w:szCs w:val="24"/>
        </w:rPr>
        <w:t>, 6 ¾ × 7 ¾ in. (17.14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20. Unidentified artist (Korean), </w:t>
      </w:r>
      <w:r w:rsidRPr="00CC3E6B">
        <w:rPr>
          <w:rFonts w:ascii="Garamond" w:hAnsi="Garamond"/>
          <w:i/>
          <w:iCs/>
          <w:sz w:val="24"/>
          <w:szCs w:val="24"/>
        </w:rPr>
        <w:t>Horse under a Willow Tree</w:t>
      </w:r>
      <w:r w:rsidRPr="00CC3E6B">
        <w:rPr>
          <w:rFonts w:ascii="Garamond" w:hAnsi="Garamond"/>
          <w:sz w:val="24"/>
          <w:szCs w:val="24"/>
        </w:rPr>
        <w:t>, 19th century, Ink and color on paper, 26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72 in. (66.04 × 182.88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21. Unidentified artist (Korean), </w:t>
      </w:r>
      <w:r w:rsidRPr="00CC3E6B">
        <w:rPr>
          <w:rFonts w:ascii="Garamond" w:hAnsi="Garamond"/>
          <w:i/>
          <w:iCs/>
          <w:sz w:val="24"/>
          <w:szCs w:val="24"/>
        </w:rPr>
        <w:t>Horses by the Shore</w:t>
      </w:r>
      <w:r w:rsidRPr="00CC3E6B">
        <w:rPr>
          <w:rFonts w:ascii="Garamond" w:hAnsi="Garamond"/>
          <w:sz w:val="24"/>
          <w:szCs w:val="24"/>
        </w:rPr>
        <w:t>, 18th century, Ink and color on paper, 13 × 60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(33.02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22. Unidentified artist (Korean), </w:t>
      </w:r>
      <w:r w:rsidRPr="00CC3E6B">
        <w:rPr>
          <w:rFonts w:ascii="Garamond" w:hAnsi="Garamond"/>
          <w:i/>
          <w:iCs/>
          <w:sz w:val="24"/>
          <w:szCs w:val="24"/>
        </w:rPr>
        <w:t>Royal Procession to the Mausoleum</w:t>
      </w:r>
      <w:r w:rsidRPr="00CC3E6B">
        <w:rPr>
          <w:rFonts w:ascii="Garamond" w:hAnsi="Garamond"/>
          <w:sz w:val="24"/>
          <w:szCs w:val="24"/>
        </w:rPr>
        <w:t>, late 19th- early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Prints, ink, and color on paper, 80 × 42 in. (203.2 × 106.68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23. Unidentified artist (Korean), </w:t>
      </w:r>
      <w:r w:rsidRPr="00CC3E6B">
        <w:rPr>
          <w:rFonts w:ascii="Garamond" w:hAnsi="Garamond"/>
          <w:i/>
          <w:iCs/>
          <w:sz w:val="24"/>
          <w:szCs w:val="24"/>
        </w:rPr>
        <w:t>Scholars Boating</w:t>
      </w:r>
      <w:r w:rsidRPr="00CC3E6B">
        <w:rPr>
          <w:rFonts w:ascii="Garamond" w:hAnsi="Garamond"/>
          <w:sz w:val="24"/>
          <w:szCs w:val="24"/>
        </w:rPr>
        <w:t>, 19th century, Ink and color on paper, 74 × 25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(187.96 × 63.5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24. Unidentified artist (Korean), </w:t>
      </w:r>
      <w:r w:rsidRPr="00CC3E6B">
        <w:rPr>
          <w:rFonts w:ascii="Garamond" w:hAnsi="Garamond"/>
          <w:i/>
          <w:iCs/>
          <w:sz w:val="24"/>
          <w:szCs w:val="24"/>
        </w:rPr>
        <w:t>Horses</w:t>
      </w:r>
      <w:r w:rsidRPr="00CC3E6B">
        <w:rPr>
          <w:rFonts w:ascii="Garamond" w:hAnsi="Garamond"/>
          <w:sz w:val="24"/>
          <w:szCs w:val="24"/>
        </w:rPr>
        <w:t>, 19th century, Ink on paper, 62 × 20 in. (157.48 × 50.8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25. Unidentified artist (Korean), </w:t>
      </w:r>
      <w:r w:rsidRPr="00CC3E6B">
        <w:rPr>
          <w:rFonts w:ascii="Garamond" w:hAnsi="Garamond"/>
          <w:i/>
          <w:iCs/>
          <w:sz w:val="24"/>
          <w:szCs w:val="24"/>
        </w:rPr>
        <w:t>Willows under the Moon Light</w:t>
      </w:r>
      <w:r w:rsidRPr="00CC3E6B">
        <w:rPr>
          <w:rFonts w:ascii="Garamond" w:hAnsi="Garamond"/>
          <w:sz w:val="24"/>
          <w:szCs w:val="24"/>
        </w:rPr>
        <w:t>, 19th- 20th centuries, 62 × 18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(157.48 × 45.72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26. Unidentified artist (Korean), </w:t>
      </w:r>
      <w:r w:rsidRPr="00CC3E6B">
        <w:rPr>
          <w:rFonts w:ascii="Garamond" w:hAnsi="Garamond"/>
          <w:i/>
          <w:iCs/>
          <w:sz w:val="24"/>
          <w:szCs w:val="24"/>
        </w:rPr>
        <w:t>Roof-end Tile with Lotus Design</w:t>
      </w:r>
      <w:r w:rsidRPr="00CC3E6B">
        <w:rPr>
          <w:rFonts w:ascii="Garamond" w:hAnsi="Garamond"/>
          <w:sz w:val="24"/>
          <w:szCs w:val="24"/>
        </w:rPr>
        <w:t>, 5th-6th centuries, Earthenware, 7/8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 ½ in. (2.22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27. Unidentified artist (Korean), </w:t>
      </w:r>
      <w:r w:rsidRPr="00CC3E6B">
        <w:rPr>
          <w:rFonts w:ascii="Garamond" w:hAnsi="Garamond"/>
          <w:i/>
          <w:iCs/>
          <w:sz w:val="24"/>
          <w:szCs w:val="24"/>
        </w:rPr>
        <w:t>Roof-end Tile with Lotus Design</w:t>
      </w:r>
      <w:r w:rsidRPr="00CC3E6B">
        <w:rPr>
          <w:rFonts w:ascii="Garamond" w:hAnsi="Garamond"/>
          <w:sz w:val="24"/>
          <w:szCs w:val="24"/>
        </w:rPr>
        <w:t>, 15th century, Earthenware, 4 ½ × 9</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½ × 1 in. (11.43 × 24.13 × 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9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 in. (11.43 × 24.13 × 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31.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32.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33. Unidentified artist (Korean), </w:t>
      </w:r>
      <w:r w:rsidRPr="00CC3E6B">
        <w:rPr>
          <w:rFonts w:ascii="Garamond" w:hAnsi="Garamond"/>
          <w:i/>
          <w:iCs/>
          <w:sz w:val="24"/>
          <w:szCs w:val="24"/>
        </w:rPr>
        <w:t>Mold (?) for Roof-end Tile with Lotus Design</w:t>
      </w:r>
      <w:r w:rsidRPr="00CC3E6B">
        <w:rPr>
          <w:rFonts w:ascii="Garamond" w:hAnsi="Garamond"/>
          <w:sz w:val="24"/>
          <w:szCs w:val="24"/>
        </w:rPr>
        <w:t>, 8th century, Earthenware,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1 ½ × 5 ½ in. (3.81 × 13.97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34. Unidentified artist (Korean), </w:t>
      </w:r>
      <w:r w:rsidRPr="00CC3E6B">
        <w:rPr>
          <w:rFonts w:ascii="Garamond" w:hAnsi="Garamond"/>
          <w:i/>
          <w:iCs/>
          <w:sz w:val="24"/>
          <w:szCs w:val="24"/>
        </w:rPr>
        <w:t>Roof-end Tile with Water Design</w:t>
      </w:r>
      <w:r w:rsidRPr="00CC3E6B">
        <w:rPr>
          <w:rFonts w:ascii="Garamond" w:hAnsi="Garamond"/>
          <w:sz w:val="24"/>
          <w:szCs w:val="24"/>
        </w:rPr>
        <w:t xml:space="preserve">, 19th </w:t>
      </w:r>
      <w:r w:rsidR="00646D16">
        <w:rPr>
          <w:rFonts w:ascii="Garamond" w:hAnsi="Garamond"/>
          <w:sz w:val="24"/>
          <w:szCs w:val="24"/>
        </w:rPr>
        <w:t xml:space="preserve">century, Earthenware, ¾ × 5 5/8 </w:t>
      </w:r>
      <w:r w:rsidRPr="00CC3E6B">
        <w:rPr>
          <w:rFonts w:ascii="Garamond" w:hAnsi="Garamond"/>
          <w:sz w:val="24"/>
          <w:szCs w:val="24"/>
        </w:rPr>
        <w:t>in. (1.90 × 14.28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35.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37.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 ½ in. (11.43 × 13.97 × 3.81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41.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5 7/8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4 ½ in. (14.92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42. Unidentified artist (Korean), </w:t>
      </w:r>
      <w:r w:rsidRPr="00CC3E6B">
        <w:rPr>
          <w:rFonts w:ascii="Garamond" w:hAnsi="Garamond"/>
          <w:i/>
          <w:iCs/>
          <w:sz w:val="24"/>
          <w:szCs w:val="24"/>
        </w:rPr>
        <w:t>Roof-end Tile with Phoenix Birds</w:t>
      </w:r>
      <w:r w:rsidRPr="00CC3E6B">
        <w:rPr>
          <w:rFonts w:ascii="Garamond" w:hAnsi="Garamond"/>
          <w:sz w:val="24"/>
          <w:szCs w:val="24"/>
        </w:rPr>
        <w:t>, circa 18th century, Earthenware, 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 4 ½ in. (14.92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43. Unidentified artist (Korean), </w:t>
      </w:r>
      <w:r w:rsidRPr="00CC3E6B">
        <w:rPr>
          <w:rFonts w:ascii="Garamond" w:hAnsi="Garamond"/>
          <w:i/>
          <w:iCs/>
          <w:sz w:val="24"/>
          <w:szCs w:val="24"/>
        </w:rPr>
        <w:t>Brick with Geometrical Design</w:t>
      </w:r>
      <w:r w:rsidRPr="00CC3E6B">
        <w:rPr>
          <w:rFonts w:ascii="Garamond" w:hAnsi="Garamond"/>
          <w:sz w:val="24"/>
          <w:szCs w:val="24"/>
        </w:rPr>
        <w:t>, 2nd - 20th centuries, 1 ¾ × 7 ¾ × 4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(4.44 × 19.68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44.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¾ × 7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6 in. (4.44 × 19.68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45. Unidentified artist (Korean), </w:t>
      </w:r>
      <w:r w:rsidRPr="00CC3E6B">
        <w:rPr>
          <w:rFonts w:ascii="Garamond" w:hAnsi="Garamond"/>
          <w:i/>
          <w:iCs/>
          <w:sz w:val="24"/>
          <w:szCs w:val="24"/>
        </w:rPr>
        <w:t>Flat Roof-end Tile with Scroll Design</w:t>
      </w:r>
      <w:r w:rsidRPr="00CC3E6B">
        <w:rPr>
          <w:rFonts w:ascii="Garamond" w:hAnsi="Garamond"/>
          <w:sz w:val="24"/>
          <w:szCs w:val="24"/>
        </w:rPr>
        <w:t>, 8th century, Earthenware, 2 ½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 ½ in. (6.35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1 ¼</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(11.43 × 3.17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47. Unidentified artist (Korean), </w:t>
      </w:r>
      <w:r w:rsidRPr="00CC3E6B">
        <w:rPr>
          <w:rFonts w:ascii="Garamond" w:hAnsi="Garamond"/>
          <w:i/>
          <w:iCs/>
          <w:sz w:val="24"/>
          <w:szCs w:val="24"/>
        </w:rPr>
        <w:t>Flat Roof Tile with Floral Scroll Design</w:t>
      </w:r>
      <w:r w:rsidRPr="00CC3E6B">
        <w:rPr>
          <w:rFonts w:ascii="Garamond" w:hAnsi="Garamond"/>
          <w:sz w:val="24"/>
          <w:szCs w:val="24"/>
        </w:rPr>
        <w:t>, 2nd - 20th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Earthenware, 2 ¾ × 6 ½ × 3 in. (6.98 × 16.51 × 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¼</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13.33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49.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2 ¾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lastRenderedPageBreak/>
        <w:t>7 3/8 × 4 ½ in. (6.98 × 18.73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50. Unidentified artist (Korean), </w:t>
      </w:r>
      <w:r w:rsidRPr="00CC3E6B">
        <w:rPr>
          <w:rFonts w:ascii="Garamond" w:hAnsi="Garamond"/>
          <w:i/>
          <w:iCs/>
          <w:sz w:val="24"/>
          <w:szCs w:val="24"/>
        </w:rPr>
        <w:t>Flat Roof Tile with Scroll Design</w:t>
      </w:r>
      <w:r w:rsidRPr="00CC3E6B">
        <w:rPr>
          <w:rFonts w:ascii="Garamond" w:hAnsi="Garamond"/>
          <w:sz w:val="24"/>
          <w:szCs w:val="24"/>
        </w:rPr>
        <w:t>, 8th century, Earthenware, 1 ¾ × 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½ × 5 ½ in. (4.44 × 17.78 × 13.97 cm)</w:t>
      </w: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lastRenderedPageBreak/>
        <w:t>Deaccession</w:t>
      </w: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Virginia Museum of Fine Arts</w:t>
      </w: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Object Number Attribution / Object Name / Title, Date / Credit Line / Deaccession Classification</w:t>
      </w: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 </w:t>
      </w:r>
      <w:r w:rsidRPr="00CC3E6B">
        <w:rPr>
          <w:rFonts w:ascii="Garamond" w:hAnsi="Garamond"/>
          <w:sz w:val="24"/>
          <w:szCs w:val="24"/>
        </w:rPr>
        <w:t>91.399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Bowl with Notched Rim,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 </w:t>
      </w:r>
      <w:r w:rsidRPr="00CC3E6B">
        <w:rPr>
          <w:rFonts w:ascii="Garamond" w:hAnsi="Garamond"/>
          <w:sz w:val="24"/>
          <w:szCs w:val="24"/>
        </w:rPr>
        <w:t>91.400.1 Unknown Sculpture</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Gurardian</w:t>
      </w:r>
      <w:proofErr w:type="spellEnd"/>
      <w:r w:rsidRPr="00CC3E6B">
        <w:rPr>
          <w:rFonts w:ascii="Garamond" w:hAnsi="Garamond"/>
          <w:sz w:val="24"/>
          <w:szCs w:val="24"/>
        </w:rPr>
        <w:t xml:space="preserve"> Lion,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 </w:t>
      </w:r>
      <w:r w:rsidRPr="00CC3E6B">
        <w:rPr>
          <w:rFonts w:ascii="Garamond" w:hAnsi="Garamond"/>
          <w:sz w:val="24"/>
          <w:szCs w:val="24"/>
        </w:rPr>
        <w:t>91.400.2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Lion,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 </w:t>
      </w:r>
      <w:r w:rsidRPr="00CC3E6B">
        <w:rPr>
          <w:rFonts w:ascii="Garamond" w:hAnsi="Garamond"/>
          <w:sz w:val="24"/>
          <w:szCs w:val="24"/>
        </w:rPr>
        <w:t>91.402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Seated 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 </w:t>
      </w:r>
      <w:r w:rsidRPr="00CC3E6B">
        <w:rPr>
          <w:rFonts w:ascii="Garamond" w:hAnsi="Garamond"/>
          <w:sz w:val="24"/>
          <w:szCs w:val="24"/>
        </w:rPr>
        <w:t>91.404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Tiger Tally with Inscription,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 </w:t>
      </w:r>
      <w:r w:rsidRPr="00CC3E6B">
        <w:rPr>
          <w:rFonts w:ascii="Garamond" w:hAnsi="Garamond"/>
          <w:sz w:val="24"/>
          <w:szCs w:val="24"/>
        </w:rPr>
        <w:t>91.406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Beast,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7. </w:t>
      </w:r>
      <w:r w:rsidRPr="00CC3E6B">
        <w:rPr>
          <w:rFonts w:ascii="Garamond" w:hAnsi="Garamond"/>
          <w:sz w:val="24"/>
          <w:szCs w:val="24"/>
        </w:rPr>
        <w:t>91.407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Bowl,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8. </w:t>
      </w:r>
      <w:r w:rsidRPr="00CC3E6B">
        <w:rPr>
          <w:rFonts w:ascii="Garamond" w:hAnsi="Garamond"/>
          <w:sz w:val="24"/>
          <w:szCs w:val="24"/>
        </w:rPr>
        <w:t>91.408a-b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Tripod Jar with Cover,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9. </w:t>
      </w:r>
      <w:r w:rsidRPr="00CC3E6B">
        <w:rPr>
          <w:rFonts w:ascii="Garamond" w:hAnsi="Garamond"/>
          <w:sz w:val="24"/>
          <w:szCs w:val="24"/>
        </w:rPr>
        <w:t>91.411.1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with Boys Holding Lotus,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10. </w:t>
      </w:r>
      <w:r w:rsidRPr="00CC3E6B">
        <w:rPr>
          <w:rFonts w:ascii="Garamond" w:hAnsi="Garamond"/>
          <w:sz w:val="24"/>
          <w:szCs w:val="24"/>
        </w:rPr>
        <w:t>91.411.2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11. </w:t>
      </w:r>
      <w:r w:rsidRPr="00CC3E6B">
        <w:rPr>
          <w:rFonts w:ascii="Garamond" w:hAnsi="Garamond"/>
          <w:sz w:val="24"/>
          <w:szCs w:val="24"/>
        </w:rPr>
        <w:t>91.412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Flask with Animal Masks,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12. </w:t>
      </w:r>
      <w:r w:rsidRPr="00CC3E6B">
        <w:rPr>
          <w:rFonts w:ascii="Garamond" w:hAnsi="Garamond"/>
          <w:sz w:val="24"/>
          <w:szCs w:val="24"/>
        </w:rPr>
        <w:t>91.413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Warrior,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13. </w:t>
      </w:r>
      <w:r w:rsidRPr="00CC3E6B">
        <w:rPr>
          <w:rFonts w:ascii="Garamond" w:hAnsi="Garamond"/>
          <w:sz w:val="24"/>
          <w:szCs w:val="24"/>
        </w:rPr>
        <w:t>91.414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Semitic Falconer,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14. </w:t>
      </w:r>
      <w:r w:rsidRPr="00CC3E6B">
        <w:rPr>
          <w:rFonts w:ascii="Garamond" w:hAnsi="Garamond"/>
          <w:sz w:val="24"/>
          <w:szCs w:val="24"/>
        </w:rPr>
        <w:t>91.415.1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15. </w:t>
      </w:r>
      <w:r w:rsidRPr="00CC3E6B">
        <w:rPr>
          <w:rFonts w:ascii="Garamond" w:hAnsi="Garamond"/>
          <w:sz w:val="24"/>
          <w:szCs w:val="24"/>
        </w:rPr>
        <w:t>91.415.2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16. </w:t>
      </w:r>
      <w:r w:rsidRPr="00CC3E6B">
        <w:rPr>
          <w:rFonts w:ascii="Garamond" w:hAnsi="Garamond"/>
          <w:sz w:val="24"/>
          <w:szCs w:val="24"/>
        </w:rPr>
        <w:t>91.415.3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17. </w:t>
      </w:r>
      <w:r w:rsidRPr="00CC3E6B">
        <w:rPr>
          <w:rFonts w:ascii="Garamond" w:hAnsi="Garamond"/>
          <w:sz w:val="24"/>
          <w:szCs w:val="24"/>
        </w:rPr>
        <w:t>91.415.4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18. </w:t>
      </w:r>
      <w:r w:rsidRPr="00CC3E6B">
        <w:rPr>
          <w:rFonts w:ascii="Garamond" w:hAnsi="Garamond"/>
          <w:sz w:val="24"/>
          <w:szCs w:val="24"/>
        </w:rPr>
        <w:t>91.415.5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19. </w:t>
      </w:r>
      <w:r w:rsidRPr="00CC3E6B">
        <w:rPr>
          <w:rFonts w:ascii="Garamond" w:hAnsi="Garamond"/>
          <w:sz w:val="24"/>
          <w:szCs w:val="24"/>
        </w:rPr>
        <w:t>91.415.6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20. </w:t>
      </w:r>
      <w:r w:rsidRPr="00CC3E6B">
        <w:rPr>
          <w:rFonts w:ascii="Garamond" w:hAnsi="Garamond"/>
          <w:sz w:val="24"/>
          <w:szCs w:val="24"/>
        </w:rPr>
        <w:t>91.416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21. </w:t>
      </w:r>
      <w:r w:rsidRPr="00CC3E6B">
        <w:rPr>
          <w:rFonts w:ascii="Garamond" w:hAnsi="Garamond"/>
          <w:sz w:val="24"/>
          <w:szCs w:val="24"/>
        </w:rPr>
        <w:t>91.418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Pilgrim Flask with Lotus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22. </w:t>
      </w:r>
      <w:r w:rsidRPr="00CC3E6B">
        <w:rPr>
          <w:rFonts w:ascii="Garamond" w:hAnsi="Garamond"/>
          <w:sz w:val="24"/>
          <w:szCs w:val="24"/>
        </w:rPr>
        <w:t>91.419.1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23. </w:t>
      </w:r>
      <w:r w:rsidRPr="00CC3E6B">
        <w:rPr>
          <w:rFonts w:ascii="Garamond" w:hAnsi="Garamond"/>
          <w:sz w:val="24"/>
          <w:szCs w:val="24"/>
        </w:rPr>
        <w:t>91.419.2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24. </w:t>
      </w:r>
      <w:r w:rsidRPr="00CC3E6B">
        <w:rPr>
          <w:rFonts w:ascii="Garamond" w:hAnsi="Garamond"/>
          <w:sz w:val="24"/>
          <w:szCs w:val="24"/>
        </w:rPr>
        <w:t>91.420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Woman with Phoenix Headdress,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25. </w:t>
      </w:r>
      <w:r w:rsidRPr="00CC3E6B">
        <w:rPr>
          <w:rFonts w:ascii="Garamond" w:hAnsi="Garamond"/>
          <w:sz w:val="24"/>
          <w:szCs w:val="24"/>
        </w:rPr>
        <w:t>91.421.1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26. </w:t>
      </w:r>
      <w:r w:rsidRPr="00CC3E6B">
        <w:rPr>
          <w:rFonts w:ascii="Garamond" w:hAnsi="Garamond"/>
          <w:sz w:val="24"/>
          <w:szCs w:val="24"/>
        </w:rPr>
        <w:t>91.421.2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27. </w:t>
      </w:r>
      <w:r w:rsidRPr="00CC3E6B">
        <w:rPr>
          <w:rFonts w:ascii="Garamond" w:hAnsi="Garamond"/>
          <w:sz w:val="24"/>
          <w:szCs w:val="24"/>
        </w:rPr>
        <w:t>91.421.3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28. </w:t>
      </w:r>
      <w:r w:rsidRPr="00CC3E6B">
        <w:rPr>
          <w:rFonts w:ascii="Garamond" w:hAnsi="Garamond"/>
          <w:sz w:val="24"/>
          <w:szCs w:val="24"/>
        </w:rPr>
        <w:t>91.423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Cockerel,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29. </w:t>
      </w:r>
      <w:r w:rsidRPr="00CC3E6B">
        <w:rPr>
          <w:rFonts w:ascii="Garamond" w:hAnsi="Garamond"/>
          <w:sz w:val="24"/>
          <w:szCs w:val="24"/>
        </w:rPr>
        <w:t>91.425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Central Asian Man Holding </w:t>
      </w:r>
      <w:proofErr w:type="gramStart"/>
      <w:r w:rsidRPr="00CC3E6B">
        <w:rPr>
          <w:rFonts w:ascii="Garamond" w:hAnsi="Garamond"/>
          <w:sz w:val="24"/>
          <w:szCs w:val="24"/>
        </w:rPr>
        <w:t>an</w:t>
      </w:r>
      <w:proofErr w:type="gramEnd"/>
      <w:r w:rsidRPr="00CC3E6B">
        <w:rPr>
          <w:rFonts w:ascii="Garamond" w:hAnsi="Garamond"/>
          <w:sz w:val="24"/>
          <w:szCs w:val="24"/>
        </w:rPr>
        <w:t xml:space="preserve"> Ewer,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30. </w:t>
      </w:r>
      <w:r w:rsidRPr="00CC3E6B">
        <w:rPr>
          <w:rFonts w:ascii="Garamond" w:hAnsi="Garamond"/>
          <w:sz w:val="24"/>
          <w:szCs w:val="24"/>
        </w:rPr>
        <w:t>91.427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Marbleized Moon Flask,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31. </w:t>
      </w:r>
      <w:r w:rsidRPr="00CC3E6B">
        <w:rPr>
          <w:rFonts w:ascii="Garamond" w:hAnsi="Garamond"/>
          <w:sz w:val="24"/>
          <w:szCs w:val="24"/>
        </w:rPr>
        <w:t>91.429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Lion,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32. </w:t>
      </w:r>
      <w:r w:rsidRPr="00CC3E6B">
        <w:rPr>
          <w:rFonts w:ascii="Garamond" w:hAnsi="Garamond"/>
          <w:sz w:val="24"/>
          <w:szCs w:val="24"/>
        </w:rPr>
        <w:t>91.430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Two Lugs,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33. </w:t>
      </w:r>
      <w:r w:rsidRPr="00CC3E6B">
        <w:rPr>
          <w:rFonts w:ascii="Garamond" w:hAnsi="Garamond"/>
          <w:sz w:val="24"/>
          <w:szCs w:val="24"/>
        </w:rPr>
        <w:t>91.431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Lamp with Elephant Base,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34. </w:t>
      </w:r>
      <w:r w:rsidRPr="00CC3E6B">
        <w:rPr>
          <w:rFonts w:ascii="Garamond" w:hAnsi="Garamond"/>
          <w:sz w:val="24"/>
          <w:szCs w:val="24"/>
        </w:rPr>
        <w:t>91.432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Lady,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35. </w:t>
      </w:r>
      <w:r w:rsidRPr="00CC3E6B">
        <w:rPr>
          <w:rFonts w:ascii="Garamond" w:hAnsi="Garamond"/>
          <w:sz w:val="24"/>
          <w:szCs w:val="24"/>
        </w:rPr>
        <w:t>91.433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Dish with Floral Design,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36. </w:t>
      </w:r>
      <w:r w:rsidRPr="00CC3E6B">
        <w:rPr>
          <w:rFonts w:ascii="Garamond" w:hAnsi="Garamond"/>
          <w:sz w:val="24"/>
          <w:szCs w:val="24"/>
        </w:rPr>
        <w:t>91.434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Dragon Handles,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37. </w:t>
      </w:r>
      <w:r w:rsidRPr="00CC3E6B">
        <w:rPr>
          <w:rFonts w:ascii="Garamond" w:hAnsi="Garamond"/>
          <w:sz w:val="24"/>
          <w:szCs w:val="24"/>
        </w:rPr>
        <w:t>91.435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Model of Architecture,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38. </w:t>
      </w:r>
      <w:r w:rsidRPr="00CC3E6B">
        <w:rPr>
          <w:rFonts w:ascii="Garamond" w:hAnsi="Garamond"/>
          <w:sz w:val="24"/>
          <w:szCs w:val="24"/>
        </w:rPr>
        <w:t>91.436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Seated Woman Holding a Bird,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39. </w:t>
      </w:r>
      <w:r w:rsidRPr="00CC3E6B">
        <w:rPr>
          <w:rFonts w:ascii="Garamond" w:hAnsi="Garamond"/>
          <w:sz w:val="24"/>
          <w:szCs w:val="24"/>
        </w:rPr>
        <w:t>91.437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Standing Man Holding an </w:t>
      </w:r>
      <w:proofErr w:type="spellStart"/>
      <w:r w:rsidRPr="00CC3E6B">
        <w:rPr>
          <w:rFonts w:ascii="Garamond" w:hAnsi="Garamond"/>
          <w:sz w:val="24"/>
          <w:szCs w:val="24"/>
        </w:rPr>
        <w:t>Attibute</w:t>
      </w:r>
      <w:proofErr w:type="spellEnd"/>
      <w:r w:rsidRPr="00CC3E6B">
        <w:rPr>
          <w:rFonts w:ascii="Garamond" w:hAnsi="Garamond"/>
          <w:sz w:val="24"/>
          <w:szCs w:val="24"/>
        </w:rPr>
        <w: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40. </w:t>
      </w:r>
      <w:r w:rsidRPr="00CC3E6B">
        <w:rPr>
          <w:rFonts w:ascii="Garamond" w:hAnsi="Garamond"/>
          <w:sz w:val="24"/>
          <w:szCs w:val="24"/>
        </w:rPr>
        <w:t>91.439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41. </w:t>
      </w:r>
      <w:r w:rsidRPr="00CC3E6B">
        <w:rPr>
          <w:rFonts w:ascii="Garamond" w:hAnsi="Garamond"/>
          <w:sz w:val="24"/>
          <w:szCs w:val="24"/>
        </w:rPr>
        <w:t>91.440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Figure of an </w:t>
      </w:r>
      <w:proofErr w:type="gramStart"/>
      <w:r w:rsidRPr="00CC3E6B">
        <w:rPr>
          <w:rFonts w:ascii="Garamond" w:hAnsi="Garamond"/>
          <w:sz w:val="24"/>
          <w:szCs w:val="24"/>
        </w:rPr>
        <w:t>Official</w:t>
      </w:r>
      <w:proofErr w:type="gramEnd"/>
      <w:r w:rsidRPr="00CC3E6B">
        <w:rPr>
          <w:rFonts w:ascii="Garamond" w:hAnsi="Garamond"/>
          <w:sz w:val="24"/>
          <w:szCs w:val="24"/>
        </w:rPr>
        <w: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42. </w:t>
      </w:r>
      <w:r w:rsidRPr="00CC3E6B">
        <w:rPr>
          <w:rFonts w:ascii="Garamond" w:hAnsi="Garamond"/>
          <w:sz w:val="24"/>
          <w:szCs w:val="24"/>
        </w:rPr>
        <w:t>91.441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Bowl,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43. </w:t>
      </w:r>
      <w:r w:rsidRPr="00CC3E6B">
        <w:rPr>
          <w:rFonts w:ascii="Garamond" w:hAnsi="Garamond"/>
          <w:sz w:val="24"/>
          <w:szCs w:val="24"/>
        </w:rPr>
        <w:t>91.442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Mythological Mask,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44. </w:t>
      </w:r>
      <w:r w:rsidRPr="00CC3E6B">
        <w:rPr>
          <w:rFonts w:ascii="Garamond" w:hAnsi="Garamond"/>
          <w:sz w:val="24"/>
          <w:szCs w:val="24"/>
        </w:rPr>
        <w:t>91.443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Horse,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45. </w:t>
      </w:r>
      <w:r w:rsidRPr="00CC3E6B">
        <w:rPr>
          <w:rFonts w:ascii="Garamond" w:hAnsi="Garamond"/>
          <w:sz w:val="24"/>
          <w:szCs w:val="24"/>
        </w:rPr>
        <w:t>91.444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Libation Cup,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46. </w:t>
      </w:r>
      <w:r w:rsidRPr="00CC3E6B">
        <w:rPr>
          <w:rFonts w:ascii="Garamond" w:hAnsi="Garamond"/>
          <w:sz w:val="24"/>
          <w:szCs w:val="24"/>
        </w:rPr>
        <w:t>91.445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Baluster Jar, 15th-20th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47. </w:t>
      </w:r>
      <w:r w:rsidRPr="00CC3E6B">
        <w:rPr>
          <w:rFonts w:ascii="Garamond" w:hAnsi="Garamond"/>
          <w:sz w:val="24"/>
          <w:szCs w:val="24"/>
        </w:rPr>
        <w:t>91.446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Female 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48. </w:t>
      </w:r>
      <w:r w:rsidRPr="00CC3E6B">
        <w:rPr>
          <w:rFonts w:ascii="Garamond" w:hAnsi="Garamond"/>
          <w:sz w:val="24"/>
          <w:szCs w:val="24"/>
        </w:rPr>
        <w:t>91.447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Two Lugs,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49. </w:t>
      </w:r>
      <w:r w:rsidRPr="00CC3E6B">
        <w:rPr>
          <w:rFonts w:ascii="Garamond" w:hAnsi="Garamond"/>
          <w:sz w:val="24"/>
          <w:szCs w:val="24"/>
        </w:rPr>
        <w:t>91.448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50. </w:t>
      </w:r>
      <w:r w:rsidRPr="00CC3E6B">
        <w:rPr>
          <w:rFonts w:ascii="Garamond" w:hAnsi="Garamond"/>
          <w:sz w:val="24"/>
          <w:szCs w:val="24"/>
        </w:rPr>
        <w:t>91.450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Vase with Network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51. </w:t>
      </w:r>
      <w:r w:rsidRPr="00CC3E6B">
        <w:rPr>
          <w:rFonts w:ascii="Garamond" w:hAnsi="Garamond"/>
          <w:sz w:val="24"/>
          <w:szCs w:val="24"/>
        </w:rPr>
        <w:t>91.451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Jar,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52. </w:t>
      </w:r>
      <w:r w:rsidRPr="00CC3E6B">
        <w:rPr>
          <w:rFonts w:ascii="Garamond" w:hAnsi="Garamond"/>
          <w:sz w:val="24"/>
          <w:szCs w:val="24"/>
        </w:rPr>
        <w:t>91.452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Quatrefoil Offering Dish,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53. </w:t>
      </w:r>
      <w:r w:rsidRPr="00CC3E6B">
        <w:rPr>
          <w:rFonts w:ascii="Garamond" w:hAnsi="Garamond"/>
          <w:sz w:val="24"/>
          <w:szCs w:val="24"/>
        </w:rPr>
        <w:t>91.453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Tiger Tally,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54. </w:t>
      </w:r>
      <w:r w:rsidRPr="00CC3E6B">
        <w:rPr>
          <w:rFonts w:ascii="Garamond" w:hAnsi="Garamond"/>
          <w:sz w:val="24"/>
          <w:szCs w:val="24"/>
        </w:rPr>
        <w:t>91.459.1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Saucer with Floral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55. </w:t>
      </w:r>
      <w:r w:rsidRPr="00CC3E6B">
        <w:rPr>
          <w:rFonts w:ascii="Garamond" w:hAnsi="Garamond"/>
          <w:sz w:val="24"/>
          <w:szCs w:val="24"/>
        </w:rPr>
        <w:t>91.459.2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Saucer with Floral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56. </w:t>
      </w:r>
      <w:r w:rsidRPr="00CC3E6B">
        <w:rPr>
          <w:rFonts w:ascii="Garamond" w:hAnsi="Garamond"/>
          <w:sz w:val="24"/>
          <w:szCs w:val="24"/>
        </w:rPr>
        <w:t>91.460.1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Official,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57. </w:t>
      </w:r>
      <w:r w:rsidRPr="00CC3E6B">
        <w:rPr>
          <w:rFonts w:ascii="Garamond" w:hAnsi="Garamond"/>
          <w:sz w:val="24"/>
          <w:szCs w:val="24"/>
        </w:rPr>
        <w:t>91.460.2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Official,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58. </w:t>
      </w:r>
      <w:r w:rsidRPr="00CC3E6B">
        <w:rPr>
          <w:rFonts w:ascii="Garamond" w:hAnsi="Garamond"/>
          <w:sz w:val="24"/>
          <w:szCs w:val="24"/>
        </w:rPr>
        <w:t>91.461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Figure,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59. </w:t>
      </w:r>
      <w:r w:rsidRPr="00CC3E6B">
        <w:rPr>
          <w:rFonts w:ascii="Garamond" w:hAnsi="Garamond"/>
          <w:sz w:val="24"/>
          <w:szCs w:val="24"/>
        </w:rPr>
        <w:t>91.463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Tripod Burner,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lastRenderedPageBreak/>
        <w:t xml:space="preserve">60. </w:t>
      </w:r>
      <w:r w:rsidRPr="00CC3E6B">
        <w:rPr>
          <w:rFonts w:ascii="Garamond" w:hAnsi="Garamond"/>
          <w:sz w:val="24"/>
          <w:szCs w:val="24"/>
        </w:rPr>
        <w:t>91.464a-b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Water Dropper,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61. </w:t>
      </w:r>
      <w:r w:rsidRPr="00CC3E6B">
        <w:rPr>
          <w:rFonts w:ascii="Garamond" w:hAnsi="Garamond"/>
          <w:sz w:val="24"/>
          <w:szCs w:val="24"/>
        </w:rPr>
        <w:t>96.75 Unknown Jewelry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Tubular Bead,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62. </w:t>
      </w:r>
      <w:r w:rsidRPr="00CC3E6B">
        <w:rPr>
          <w:rFonts w:ascii="Garamond" w:hAnsi="Garamond"/>
          <w:sz w:val="24"/>
          <w:szCs w:val="24"/>
        </w:rPr>
        <w:t>96.78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Horse,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63. </w:t>
      </w:r>
      <w:r w:rsidRPr="00CC3E6B">
        <w:rPr>
          <w:rFonts w:ascii="Garamond" w:hAnsi="Garamond"/>
          <w:sz w:val="24"/>
          <w:szCs w:val="24"/>
        </w:rPr>
        <w:t>96.79 Unknown Jewelry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Pendant: a Figure Holding Lotus Flower,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64. </w:t>
      </w:r>
      <w:r w:rsidRPr="00CC3E6B">
        <w:rPr>
          <w:rFonts w:ascii="Garamond" w:hAnsi="Garamond"/>
          <w:sz w:val="24"/>
          <w:szCs w:val="24"/>
        </w:rPr>
        <w:t>96.91 Unknown Containers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Snuff Bottle,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65. </w:t>
      </w:r>
      <w:r w:rsidRPr="00CC3E6B">
        <w:rPr>
          <w:rFonts w:ascii="Garamond" w:hAnsi="Garamond"/>
          <w:sz w:val="24"/>
          <w:szCs w:val="24"/>
        </w:rPr>
        <w:t>2004.84a-b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Covered Ding Vessel,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Mason M. Wang</w:t>
      </w: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Pr="002A27B6" w:rsidRDefault="00CC3E6B" w:rsidP="00CC3E6B">
      <w:pPr>
        <w:rPr>
          <w:rFonts w:ascii="Garamond" w:hAnsi="Garamond"/>
        </w:rPr>
      </w:pPr>
      <w:r>
        <w:rPr>
          <w:rFonts w:ascii="Garamond" w:hAnsi="Garamond"/>
        </w:rPr>
        <w:lastRenderedPageBreak/>
        <w:t xml:space="preserve">MOTION: Mr. </w:t>
      </w:r>
      <w:r w:rsidR="00646D16">
        <w:rPr>
          <w:rFonts w:ascii="Garamond" w:hAnsi="Garamond"/>
        </w:rPr>
        <w:t xml:space="preserve">Ivan </w:t>
      </w:r>
      <w:proofErr w:type="spellStart"/>
      <w:r w:rsidR="00646D16">
        <w:rPr>
          <w:rFonts w:ascii="Garamond" w:hAnsi="Garamond"/>
        </w:rPr>
        <w:t>Jecklin</w:t>
      </w:r>
      <w:proofErr w:type="spellEnd"/>
      <w:r>
        <w:rPr>
          <w:rFonts w:ascii="Garamond" w:hAnsi="Garamond"/>
        </w:rPr>
        <w:tab/>
      </w:r>
      <w:r>
        <w:rPr>
          <w:rFonts w:ascii="Garamond" w:hAnsi="Garamond"/>
        </w:rPr>
        <w:tab/>
      </w:r>
      <w:r>
        <w:rPr>
          <w:rFonts w:ascii="Garamond" w:hAnsi="Garamond"/>
        </w:rPr>
        <w:tab/>
      </w:r>
      <w:r w:rsidRPr="002A27B6">
        <w:rPr>
          <w:rFonts w:ascii="Garamond" w:hAnsi="Garamond"/>
        </w:rPr>
        <w:t xml:space="preserve">MEETING: </w:t>
      </w:r>
      <w:r>
        <w:rPr>
          <w:rFonts w:ascii="Garamond" w:hAnsi="Garamond"/>
        </w:rPr>
        <w:t>Art Acquisitions Sub-Committee</w:t>
      </w:r>
    </w:p>
    <w:p w:rsidR="00CC3E6B" w:rsidRPr="002A27B6" w:rsidRDefault="00CC3E6B" w:rsidP="00CC3E6B">
      <w:pPr>
        <w:rPr>
          <w:rFonts w:ascii="Garamond" w:hAnsi="Garamond"/>
        </w:rPr>
      </w:pPr>
      <w:r>
        <w:rPr>
          <w:rFonts w:ascii="Garamond" w:hAnsi="Garamond"/>
        </w:rPr>
        <w:t xml:space="preserve">SECOND: </w:t>
      </w:r>
      <w:r w:rsidR="00646D16">
        <w:rPr>
          <w:rFonts w:ascii="Garamond" w:hAnsi="Garamond"/>
        </w:rPr>
        <w:t>Mr. Tom Papa</w:t>
      </w:r>
      <w:r>
        <w:rPr>
          <w:rFonts w:ascii="Garamond" w:hAnsi="Garamond"/>
        </w:rPr>
        <w:tab/>
      </w:r>
      <w:r>
        <w:rPr>
          <w:rFonts w:ascii="Garamond" w:hAnsi="Garamond"/>
        </w:rPr>
        <w:tab/>
      </w:r>
      <w:r>
        <w:rPr>
          <w:rFonts w:ascii="Garamond" w:hAnsi="Garamond"/>
        </w:rPr>
        <w:tab/>
        <w:t xml:space="preserve">DATE: </w:t>
      </w:r>
      <w:r w:rsidR="00646D16">
        <w:rPr>
          <w:rFonts w:ascii="Garamond" w:hAnsi="Garamond"/>
        </w:rPr>
        <w:t>June 18,</w:t>
      </w:r>
      <w:r w:rsidRPr="002A27B6">
        <w:rPr>
          <w:rFonts w:ascii="Garamond" w:hAnsi="Garamond"/>
        </w:rPr>
        <w:t xml:space="preserve"> 2019</w:t>
      </w:r>
    </w:p>
    <w:p w:rsidR="00CC3E6B" w:rsidRPr="002A27B6" w:rsidRDefault="00CC3E6B" w:rsidP="00CC3E6B">
      <w:pPr>
        <w:rPr>
          <w:rFonts w:ascii="Garamond" w:hAnsi="Garamond"/>
        </w:rPr>
      </w:pPr>
      <w:r w:rsidRPr="002A27B6">
        <w:rPr>
          <w:rFonts w:ascii="Garamond" w:hAnsi="Garamond"/>
        </w:rPr>
        <w:tab/>
      </w:r>
      <w:r w:rsidRPr="002A27B6">
        <w:rPr>
          <w:rFonts w:ascii="Garamond" w:hAnsi="Garamond"/>
        </w:rPr>
        <w:tab/>
      </w:r>
      <w:r w:rsidRPr="002A27B6">
        <w:rPr>
          <w:rFonts w:ascii="Garamond" w:hAnsi="Garamond"/>
        </w:rPr>
        <w:tab/>
      </w:r>
    </w:p>
    <w:p w:rsidR="00CC3E6B" w:rsidRPr="002A27B6" w:rsidRDefault="00CC3E6B" w:rsidP="00CC3E6B">
      <w:pPr>
        <w:tabs>
          <w:tab w:val="left" w:pos="360"/>
        </w:tabs>
        <w:spacing w:line="240" w:lineRule="atLeast"/>
        <w:jc w:val="center"/>
        <w:rPr>
          <w:rFonts w:ascii="Garamond" w:hAnsi="Garamond"/>
        </w:rPr>
      </w:pPr>
      <w:r w:rsidRPr="002A27B6">
        <w:rPr>
          <w:rFonts w:ascii="Garamond" w:hAnsi="Garamond"/>
          <w:b/>
          <w:u w:val="single"/>
        </w:rPr>
        <w:t>CERTIFICATION OF CLOSED MEETING</w:t>
      </w:r>
    </w:p>
    <w:p w:rsidR="00CC3E6B" w:rsidRPr="002A27B6" w:rsidRDefault="00CC3E6B" w:rsidP="00CC3E6B">
      <w:pPr>
        <w:spacing w:line="240" w:lineRule="atLeast"/>
        <w:jc w:val="center"/>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xml:space="preserve">, the </w:t>
      </w:r>
      <w:r>
        <w:rPr>
          <w:rFonts w:ascii="Garamond" w:hAnsi="Garamond"/>
        </w:rPr>
        <w:t>Art Acquisitions Sub-Committee</w:t>
      </w:r>
      <w:r w:rsidRPr="002A27B6">
        <w:rPr>
          <w:rFonts w:ascii="Garamond" w:hAnsi="Garamond"/>
        </w:rPr>
        <w:t xml:space="preserve"> has convened a closed meeting on this date pursuant to an affirmative recorded vote and in accordance with the provisions of The Virginia Freedom of Information Act; and</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Section 2.2-3712 (A) of the Code of Virginia requires a certification by this Board that such closed meeting was conducted in conformity with Virginia law;</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u w:val="single"/>
        </w:rPr>
      </w:pPr>
      <w:r w:rsidRPr="002A27B6">
        <w:rPr>
          <w:rFonts w:ascii="Garamond" w:hAnsi="Garamond"/>
        </w:rPr>
        <w:tab/>
      </w:r>
      <w:r w:rsidRPr="002A27B6">
        <w:rPr>
          <w:rFonts w:ascii="Garamond" w:hAnsi="Garamond"/>
          <w:b/>
        </w:rPr>
        <w:t>NOW, THEREFORE, BE IT RESOLVED</w:t>
      </w:r>
      <w:r w:rsidRPr="002A27B6">
        <w:rPr>
          <w:rFonts w:ascii="Garamond" w:hAnsi="Garamond"/>
        </w:rPr>
        <w:t xml:space="preserve"> that the </w:t>
      </w:r>
      <w:r>
        <w:rPr>
          <w:rFonts w:ascii="Garamond" w:hAnsi="Garamond"/>
        </w:rPr>
        <w:t>Art Acquisitions Sub-Committee</w:t>
      </w:r>
      <w:r w:rsidRPr="002A27B6">
        <w:rPr>
          <w:rFonts w:ascii="Garamond" w:hAnsi="Garamond"/>
        </w:rPr>
        <w:t xml:space="preserve"> hereby certifies that, to the best of each member's knowledge, (</w:t>
      </w:r>
      <w:proofErr w:type="spellStart"/>
      <w:r w:rsidRPr="002A27B6">
        <w:rPr>
          <w:rFonts w:ascii="Garamond" w:hAnsi="Garamond"/>
        </w:rPr>
        <w:t>i</w:t>
      </w:r>
      <w:proofErr w:type="spellEnd"/>
      <w:r w:rsidRPr="002A27B6">
        <w:rPr>
          <w:rFonts w:ascii="Garamond" w:hAnsi="Garamond"/>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rPr>
        <w:t>Art Acquisitions Sub-Committee</w:t>
      </w:r>
      <w:r w:rsidRPr="002A27B6">
        <w:rPr>
          <w:rFonts w:ascii="Garamond" w:hAnsi="Garamond"/>
        </w:rPr>
        <w:t>.</w:t>
      </w:r>
    </w:p>
    <w:p w:rsidR="00CC3E6B" w:rsidRPr="002A27B6" w:rsidRDefault="00CC3E6B" w:rsidP="00CC3E6B">
      <w:pPr>
        <w:spacing w:line="240" w:lineRule="atLeast"/>
        <w:rPr>
          <w:rFonts w:ascii="Garamond" w:hAnsi="Garamond"/>
          <w:u w:val="single"/>
        </w:rPr>
      </w:pPr>
    </w:p>
    <w:p w:rsidR="00CC3E6B" w:rsidRPr="002A27B6" w:rsidRDefault="00CC3E6B" w:rsidP="00CC3E6B">
      <w:pPr>
        <w:spacing w:line="240" w:lineRule="atLeast"/>
        <w:rPr>
          <w:rFonts w:ascii="Garamond" w:hAnsi="Garamond"/>
        </w:rPr>
      </w:pPr>
      <w:r w:rsidRPr="002A27B6">
        <w:rPr>
          <w:rFonts w:ascii="Garamond" w:hAnsi="Garamond"/>
          <w:u w:val="single"/>
        </w:rPr>
        <w:t>VOTE</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AYES:</w:t>
      </w:r>
      <w:r w:rsidRPr="002A27B6">
        <w:rPr>
          <w:rFonts w:ascii="Garamond" w:hAnsi="Garamond"/>
        </w:rPr>
        <w:tab/>
      </w:r>
      <w:r w:rsidR="00512A82">
        <w:rPr>
          <w:rFonts w:ascii="Garamond" w:hAnsi="Garamond"/>
        </w:rPr>
        <w:t xml:space="preserve">K. </w:t>
      </w:r>
      <w:r w:rsidR="00646D16">
        <w:rPr>
          <w:rFonts w:ascii="Garamond" w:hAnsi="Garamond"/>
        </w:rPr>
        <w:t xml:space="preserve">Abramson / I. </w:t>
      </w:r>
      <w:proofErr w:type="spellStart"/>
      <w:r w:rsidR="00646D16">
        <w:rPr>
          <w:rFonts w:ascii="Garamond" w:hAnsi="Garamond"/>
        </w:rPr>
        <w:t>Jecklin</w:t>
      </w:r>
      <w:proofErr w:type="spellEnd"/>
      <w:r w:rsidR="00646D16">
        <w:rPr>
          <w:rFonts w:ascii="Garamond" w:hAnsi="Garamond"/>
        </w:rPr>
        <w:t xml:space="preserve"> / M. Harris / </w:t>
      </w:r>
      <w:r w:rsidR="00512A82">
        <w:rPr>
          <w:rFonts w:ascii="Garamond" w:hAnsi="Garamond"/>
        </w:rPr>
        <w:t xml:space="preserve">D. </w:t>
      </w:r>
      <w:r>
        <w:rPr>
          <w:rFonts w:ascii="Garamond" w:hAnsi="Garamond"/>
        </w:rPr>
        <w:t xml:space="preserve">Goode / </w:t>
      </w:r>
      <w:r w:rsidR="00512A82">
        <w:rPr>
          <w:rFonts w:ascii="Garamond" w:hAnsi="Garamond"/>
        </w:rPr>
        <w:t xml:space="preserve">M. </w:t>
      </w:r>
      <w:r>
        <w:rPr>
          <w:rFonts w:ascii="Garamond" w:hAnsi="Garamond"/>
        </w:rPr>
        <w:t>Gottwald /</w:t>
      </w:r>
      <w:r w:rsidR="00512A82">
        <w:rPr>
          <w:rFonts w:ascii="Garamond" w:hAnsi="Garamond"/>
        </w:rPr>
        <w:t xml:space="preserve"> T.</w:t>
      </w:r>
      <w:r>
        <w:rPr>
          <w:rFonts w:ascii="Garamond" w:hAnsi="Garamond"/>
        </w:rPr>
        <w:t xml:space="preserve"> </w:t>
      </w:r>
      <w:r w:rsidR="00646D16">
        <w:rPr>
          <w:rFonts w:ascii="Garamond" w:hAnsi="Garamond"/>
        </w:rPr>
        <w:t xml:space="preserve">Papa / </w:t>
      </w:r>
      <w:r w:rsidR="00512A82">
        <w:rPr>
          <w:rFonts w:ascii="Garamond" w:hAnsi="Garamond"/>
        </w:rPr>
        <w:t xml:space="preserve">W. </w:t>
      </w:r>
      <w:r>
        <w:rPr>
          <w:rFonts w:ascii="Garamond" w:hAnsi="Garamond"/>
        </w:rPr>
        <w:t>Royall</w:t>
      </w:r>
      <w:r w:rsidR="00512A82">
        <w:rPr>
          <w:rFonts w:ascii="Garamond" w:hAnsi="Garamond"/>
        </w:rPr>
        <w:tab/>
      </w:r>
    </w:p>
    <w:p w:rsidR="00CC3E6B" w:rsidRPr="002A27B6" w:rsidRDefault="00CC3E6B" w:rsidP="00CC3E6B">
      <w:pPr>
        <w:spacing w:line="240" w:lineRule="atLeast"/>
        <w:rPr>
          <w:rFonts w:ascii="Garamond" w:hAnsi="Garamond"/>
        </w:rPr>
      </w:pPr>
    </w:p>
    <w:p w:rsidR="00CC3E6B" w:rsidRPr="00440D60" w:rsidRDefault="00CC3E6B" w:rsidP="00CC3E6B">
      <w:pPr>
        <w:rPr>
          <w:rFonts w:ascii="Garamond" w:hAnsi="Garamond"/>
        </w:rPr>
      </w:pPr>
      <w:r w:rsidRPr="00440D60">
        <w:rPr>
          <w:rFonts w:ascii="Garamond" w:hAnsi="Garamond"/>
        </w:rPr>
        <w:t>NAYS:</w:t>
      </w:r>
      <w:r w:rsidRPr="00440D60">
        <w:rPr>
          <w:rFonts w:ascii="Garamond" w:hAnsi="Garamond"/>
        </w:rPr>
        <w:tab/>
      </w:r>
      <w:r>
        <w:rPr>
          <w:rFonts w:ascii="Garamond" w:hAnsi="Garamond"/>
        </w:rPr>
        <w:t>NONE</w:t>
      </w:r>
      <w:r w:rsidRPr="00440D60">
        <w:rPr>
          <w:rFonts w:ascii="Garamond" w:hAnsi="Garamond"/>
        </w:rPr>
        <w:tab/>
      </w:r>
    </w:p>
    <w:p w:rsidR="00CC3E6B" w:rsidRPr="00440D60" w:rsidRDefault="00CC3E6B" w:rsidP="00CC3E6B">
      <w:pPr>
        <w:rPr>
          <w:rFonts w:ascii="Garamond" w:hAnsi="Garamond"/>
        </w:rPr>
      </w:pPr>
    </w:p>
    <w:p w:rsidR="00CC3E6B" w:rsidRDefault="00CC3E6B" w:rsidP="00CC3E6B">
      <w:pPr>
        <w:rPr>
          <w:rFonts w:ascii="Garamond" w:hAnsi="Garamond"/>
        </w:rPr>
      </w:pPr>
      <w:r w:rsidRPr="00440D60">
        <w:rPr>
          <w:rFonts w:ascii="Garamond" w:hAnsi="Garamond"/>
        </w:rPr>
        <w:t>ABSENT DURING VOTE:</w:t>
      </w:r>
      <w:r>
        <w:rPr>
          <w:rFonts w:ascii="Garamond" w:hAnsi="Garamond"/>
        </w:rPr>
        <w:t xml:space="preserve"> NONE</w:t>
      </w:r>
    </w:p>
    <w:p w:rsidR="00CC3E6B" w:rsidRPr="00440D60" w:rsidRDefault="00CC3E6B" w:rsidP="00CC3E6B">
      <w:pPr>
        <w:rPr>
          <w:rFonts w:ascii="Garamond" w:hAnsi="Garamond"/>
        </w:rPr>
      </w:pP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p>
    <w:p w:rsidR="00CC3E6B" w:rsidRPr="00440D60" w:rsidRDefault="00CC3E6B" w:rsidP="00CC3E6B">
      <w:pPr>
        <w:ind w:left="3600" w:hanging="3600"/>
        <w:rPr>
          <w:rFonts w:ascii="Garamond" w:hAnsi="Garamond"/>
        </w:rPr>
      </w:pPr>
      <w:r>
        <w:rPr>
          <w:rFonts w:ascii="Garamond" w:hAnsi="Garamond"/>
        </w:rPr>
        <w:t xml:space="preserve">ABSENT DURING MEETING: </w:t>
      </w:r>
      <w:r w:rsidR="00512A82">
        <w:rPr>
          <w:rFonts w:ascii="Garamond" w:hAnsi="Garamond"/>
        </w:rPr>
        <w:t xml:space="preserve">J. </w:t>
      </w:r>
      <w:proofErr w:type="spellStart"/>
      <w:r>
        <w:rPr>
          <w:rFonts w:ascii="Garamond" w:hAnsi="Garamond"/>
        </w:rPr>
        <w:t>Geldzahler</w:t>
      </w:r>
      <w:proofErr w:type="spellEnd"/>
      <w:r>
        <w:rPr>
          <w:rFonts w:ascii="Garamond" w:hAnsi="Garamond"/>
        </w:rPr>
        <w:t xml:space="preserve"> / </w:t>
      </w:r>
      <w:r w:rsidR="00512A82">
        <w:rPr>
          <w:rFonts w:ascii="Garamond" w:hAnsi="Garamond"/>
        </w:rPr>
        <w:t xml:space="preserve">S. </w:t>
      </w:r>
      <w:r>
        <w:rPr>
          <w:rFonts w:ascii="Garamond" w:hAnsi="Garamond"/>
        </w:rPr>
        <w:t>Markel</w:t>
      </w:r>
      <w:r w:rsidR="00512A82">
        <w:rPr>
          <w:rFonts w:ascii="Garamond" w:hAnsi="Garamond"/>
        </w:rPr>
        <w:t xml:space="preserve"> /</w:t>
      </w:r>
      <w:r w:rsidR="00646D16">
        <w:rPr>
          <w:rFonts w:ascii="Garamond" w:hAnsi="Garamond"/>
        </w:rPr>
        <w:t xml:space="preserve"> </w:t>
      </w:r>
      <w:r w:rsidR="00512A82">
        <w:rPr>
          <w:rFonts w:ascii="Garamond" w:hAnsi="Garamond"/>
        </w:rPr>
        <w:t xml:space="preserve">M. </w:t>
      </w:r>
      <w:r w:rsidR="00646D16">
        <w:rPr>
          <w:rFonts w:ascii="Garamond" w:hAnsi="Garamond"/>
        </w:rPr>
        <w:t>Petersen</w:t>
      </w:r>
      <w:r w:rsidRPr="00440D60">
        <w:rPr>
          <w:rFonts w:ascii="Garamond" w:hAnsi="Garamond"/>
        </w:rPr>
        <w:tab/>
      </w:r>
    </w:p>
    <w:p w:rsidR="00CC3E6B" w:rsidRDefault="00CC3E6B" w:rsidP="00CC3E6B"/>
    <w:p w:rsidR="00CC3E6B" w:rsidRPr="00471CA5" w:rsidRDefault="00CC3E6B" w:rsidP="00CC3E6B">
      <w:pPr>
        <w:spacing w:after="0" w:line="240" w:lineRule="auto"/>
        <w:rPr>
          <w:rFonts w:ascii="Garamond" w:hAnsi="Garamond"/>
          <w:sz w:val="24"/>
          <w:szCs w:val="24"/>
        </w:rPr>
      </w:pPr>
    </w:p>
    <w:sectPr w:rsidR="00CC3E6B" w:rsidRPr="00471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CAF"/>
    <w:multiLevelType w:val="hybridMultilevel"/>
    <w:tmpl w:val="32182BA0"/>
    <w:lvl w:ilvl="0" w:tplc="433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A1"/>
    <w:rsid w:val="00001A68"/>
    <w:rsid w:val="002148E7"/>
    <w:rsid w:val="003603D9"/>
    <w:rsid w:val="003851BB"/>
    <w:rsid w:val="00471CA5"/>
    <w:rsid w:val="00512A82"/>
    <w:rsid w:val="00550C4A"/>
    <w:rsid w:val="00642B5F"/>
    <w:rsid w:val="00646D16"/>
    <w:rsid w:val="006D5197"/>
    <w:rsid w:val="00925293"/>
    <w:rsid w:val="0095703C"/>
    <w:rsid w:val="009C37B9"/>
    <w:rsid w:val="00BC626D"/>
    <w:rsid w:val="00CC3E6B"/>
    <w:rsid w:val="00CD7481"/>
    <w:rsid w:val="00D27D47"/>
    <w:rsid w:val="00E77249"/>
    <w:rsid w:val="00EB47A1"/>
    <w:rsid w:val="00F2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8885"/>
  <w15:chartTrackingRefBased/>
  <w15:docId w15:val="{09E72DA3-C4FB-40E8-9B55-1F404967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5F"/>
    <w:pPr>
      <w:ind w:left="720"/>
      <w:contextualSpacing/>
    </w:pPr>
  </w:style>
  <w:style w:type="paragraph" w:styleId="Title">
    <w:name w:val="Title"/>
    <w:basedOn w:val="Normal"/>
    <w:link w:val="TitleChar"/>
    <w:uiPriority w:val="10"/>
    <w:qFormat/>
    <w:rsid w:val="002148E7"/>
    <w:pPr>
      <w:spacing w:after="0" w:line="240" w:lineRule="auto"/>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2148E7"/>
    <w:rPr>
      <w:rFonts w:ascii="Garamond" w:eastAsia="Times New Roman" w:hAnsi="Garamond" w:cs="Times New Roman"/>
      <w:sz w:val="28"/>
      <w:szCs w:val="24"/>
    </w:rPr>
  </w:style>
  <w:style w:type="paragraph" w:customStyle="1" w:styleId="Default">
    <w:name w:val="Default"/>
    <w:rsid w:val="003851BB"/>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512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7072</Words>
  <Characters>40312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Green, Jody (VMFA)</cp:lastModifiedBy>
  <cp:revision>2</cp:revision>
  <cp:lastPrinted>2019-06-28T21:11:00Z</cp:lastPrinted>
  <dcterms:created xsi:type="dcterms:W3CDTF">2019-07-01T20:10:00Z</dcterms:created>
  <dcterms:modified xsi:type="dcterms:W3CDTF">2019-07-01T20:10:00Z</dcterms:modified>
</cp:coreProperties>
</file>