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B57" w:rsidRDefault="00271C4B" w:rsidP="00271C4B">
      <w:pPr>
        <w:jc w:val="center"/>
      </w:pPr>
      <w:bookmarkStart w:id="0" w:name="_GoBack"/>
      <w:bookmarkEnd w:id="0"/>
      <w:r>
        <w:t>Virginia Museum of Fine Arts</w:t>
      </w:r>
    </w:p>
    <w:p w:rsidR="00271C4B" w:rsidRDefault="00915688" w:rsidP="00271C4B">
      <w:pPr>
        <w:jc w:val="center"/>
      </w:pPr>
      <w:r>
        <w:t xml:space="preserve">Draft </w:t>
      </w:r>
      <w:r w:rsidR="00271C4B">
        <w:t>Minutes of the Education Committee Meeting</w:t>
      </w:r>
    </w:p>
    <w:p w:rsidR="00271C4B" w:rsidRDefault="00271C4B" w:rsidP="00271C4B">
      <w:pPr>
        <w:jc w:val="center"/>
      </w:pPr>
      <w:r>
        <w:t>Wednesday, September 18, 2019</w:t>
      </w:r>
      <w:r w:rsidR="004420B1">
        <w:t>, 10:30am</w:t>
      </w:r>
    </w:p>
    <w:p w:rsidR="00271C4B" w:rsidRPr="00F10934" w:rsidRDefault="00271C4B" w:rsidP="00271C4B">
      <w:pPr>
        <w:jc w:val="center"/>
        <w:rPr>
          <w:strike/>
        </w:rPr>
      </w:pPr>
      <w:r>
        <w:t>T</w:t>
      </w:r>
      <w:r w:rsidR="00F331DF">
        <w:t>heater Level Conference Room #1</w:t>
      </w:r>
    </w:p>
    <w:p w:rsidR="00271C4B" w:rsidRDefault="00271C4B"/>
    <w:p w:rsidR="00271C4B" w:rsidRDefault="00271C4B">
      <w:r>
        <w:t>There were present:</w:t>
      </w:r>
    </w:p>
    <w:p w:rsidR="00271C4B" w:rsidRDefault="00271C4B">
      <w:r>
        <w:tab/>
        <w:t>Jil Womack Harris, Chair</w:t>
      </w:r>
    </w:p>
    <w:p w:rsidR="00271C4B" w:rsidRDefault="00271C4B">
      <w:r>
        <w:tab/>
        <w:t>Betty Neal Crutcher, Vice Chair</w:t>
      </w:r>
    </w:p>
    <w:p w:rsidR="00271C4B" w:rsidRDefault="00271C4B">
      <w:r>
        <w:tab/>
        <w:t>Lynette Allston</w:t>
      </w:r>
      <w:r w:rsidR="0017250D">
        <w:t xml:space="preserve">, </w:t>
      </w:r>
      <w:r w:rsidR="0017250D" w:rsidRPr="0017250D">
        <w:rPr>
          <w:i/>
          <w:sz w:val="22"/>
          <w:szCs w:val="22"/>
        </w:rPr>
        <w:t>via teleconference</w:t>
      </w:r>
    </w:p>
    <w:p w:rsidR="00910B59" w:rsidRPr="00910B59" w:rsidRDefault="00910B59">
      <w:r>
        <w:tab/>
      </w:r>
      <w:r w:rsidRPr="00910B59">
        <w:t xml:space="preserve">Maura </w:t>
      </w:r>
      <w:proofErr w:type="spellStart"/>
      <w:r w:rsidRPr="00910B59">
        <w:t>Bisceglia</w:t>
      </w:r>
      <w:proofErr w:type="spellEnd"/>
    </w:p>
    <w:p w:rsidR="00910B59" w:rsidRDefault="00910B59">
      <w:r>
        <w:tab/>
        <w:t>Carol Ann Bischoff</w:t>
      </w:r>
    </w:p>
    <w:p w:rsidR="00910B59" w:rsidRDefault="00910B59">
      <w:r>
        <w:tab/>
        <w:t xml:space="preserve">Kelly </w:t>
      </w:r>
      <w:proofErr w:type="spellStart"/>
      <w:r>
        <w:t>Bisogno</w:t>
      </w:r>
      <w:proofErr w:type="spellEnd"/>
      <w:r>
        <w:t>, Department of Education</w:t>
      </w:r>
    </w:p>
    <w:p w:rsidR="00910B59" w:rsidRDefault="00910B59">
      <w:r>
        <w:tab/>
        <w:t>Gil Bland</w:t>
      </w:r>
    </w:p>
    <w:p w:rsidR="00910B59" w:rsidRDefault="00910B59">
      <w:r>
        <w:tab/>
        <w:t>Kenneth Dye</w:t>
      </w:r>
    </w:p>
    <w:p w:rsidR="00910B59" w:rsidRPr="00910B59" w:rsidRDefault="00910B59">
      <w:r>
        <w:tab/>
      </w:r>
      <w:r w:rsidRPr="00910B59">
        <w:t>Cherry Gardner</w:t>
      </w:r>
    </w:p>
    <w:p w:rsidR="00910B59" w:rsidRDefault="00910B59">
      <w:r w:rsidRPr="00910B59">
        <w:tab/>
        <w:t>Carolyn Garner</w:t>
      </w:r>
      <w:r>
        <w:t>, Foundation Liaison</w:t>
      </w:r>
    </w:p>
    <w:p w:rsidR="00910B59" w:rsidRDefault="00910B59">
      <w:r>
        <w:tab/>
        <w:t xml:space="preserve">Suzy </w:t>
      </w:r>
      <w:proofErr w:type="spellStart"/>
      <w:r>
        <w:t>Szasz</w:t>
      </w:r>
      <w:proofErr w:type="spellEnd"/>
      <w:r>
        <w:t xml:space="preserve"> Palmer</w:t>
      </w:r>
    </w:p>
    <w:p w:rsidR="00910B59" w:rsidRDefault="00910B59">
      <w:r>
        <w:tab/>
      </w:r>
      <w:r w:rsidRPr="00910B59">
        <w:t>Jennifer Sisk</w:t>
      </w:r>
      <w:r>
        <w:t>, Foundation Liaison</w:t>
      </w:r>
    </w:p>
    <w:p w:rsidR="00910B59" w:rsidRDefault="00910B59">
      <w:r>
        <w:tab/>
        <w:t>Monroe E. Harris, Jr., Ex-Officio</w:t>
      </w:r>
    </w:p>
    <w:p w:rsidR="00910B59" w:rsidRDefault="00910B59">
      <w:r>
        <w:tab/>
        <w:t xml:space="preserve">Jim Klaus, </w:t>
      </w:r>
      <w:r w:rsidR="00A70C8D">
        <w:t xml:space="preserve">Foundation Co-President, </w:t>
      </w:r>
      <w:r>
        <w:t>Ex-Officio</w:t>
      </w:r>
    </w:p>
    <w:p w:rsidR="00910B59" w:rsidRDefault="00910B59"/>
    <w:p w:rsidR="00910B59" w:rsidRDefault="00910B59">
      <w:r>
        <w:t>Absent:</w:t>
      </w:r>
    </w:p>
    <w:p w:rsidR="00F331DF" w:rsidRDefault="00F331DF">
      <w:r>
        <w:tab/>
        <w:t>Anne Edwards</w:t>
      </w:r>
      <w:r w:rsidR="00910B59">
        <w:tab/>
      </w:r>
    </w:p>
    <w:p w:rsidR="00910B59" w:rsidRDefault="00910B59" w:rsidP="00F331DF">
      <w:pPr>
        <w:ind w:firstLine="720"/>
      </w:pPr>
      <w:r>
        <w:t xml:space="preserve">Satya </w:t>
      </w:r>
      <w:proofErr w:type="spellStart"/>
      <w:r>
        <w:t>Rangarajan</w:t>
      </w:r>
      <w:proofErr w:type="spellEnd"/>
    </w:p>
    <w:p w:rsidR="00910B59" w:rsidRDefault="00910B59">
      <w:r>
        <w:tab/>
      </w:r>
      <w:proofErr w:type="spellStart"/>
      <w:r>
        <w:t>Rupa</w:t>
      </w:r>
      <w:proofErr w:type="spellEnd"/>
      <w:r>
        <w:t xml:space="preserve"> </w:t>
      </w:r>
      <w:proofErr w:type="spellStart"/>
      <w:r>
        <w:t>Tak</w:t>
      </w:r>
      <w:proofErr w:type="spellEnd"/>
    </w:p>
    <w:p w:rsidR="00910B59" w:rsidRDefault="00910B59"/>
    <w:p w:rsidR="00910B59" w:rsidRDefault="00910B59">
      <w:r>
        <w:t>By Invitation:</w:t>
      </w:r>
    </w:p>
    <w:p w:rsidR="00910B59" w:rsidRDefault="00910B59">
      <w:r>
        <w:tab/>
        <w:t>Alex Nyerges, Director</w:t>
      </w:r>
    </w:p>
    <w:p w:rsidR="00910B59" w:rsidRDefault="00910B59">
      <w:r>
        <w:tab/>
        <w:t>Jeffrey Allison</w:t>
      </w:r>
    </w:p>
    <w:p w:rsidR="00910B59" w:rsidRDefault="00910B59">
      <w:r>
        <w:tab/>
        <w:t>Kay Baker</w:t>
      </w:r>
    </w:p>
    <w:p w:rsidR="00910B59" w:rsidRDefault="00910B59">
      <w:r>
        <w:tab/>
        <w:t>Caprice Bragg</w:t>
      </w:r>
    </w:p>
    <w:p w:rsidR="00910B59" w:rsidRDefault="00910B59">
      <w:r>
        <w:tab/>
      </w:r>
      <w:proofErr w:type="spellStart"/>
      <w:r>
        <w:t>Cammy</w:t>
      </w:r>
      <w:proofErr w:type="spellEnd"/>
      <w:r>
        <w:t xml:space="preserve"> Carlton</w:t>
      </w:r>
    </w:p>
    <w:p w:rsidR="00910B59" w:rsidRDefault="00910B59">
      <w:r>
        <w:tab/>
        <w:t>Celeste Fetta</w:t>
      </w:r>
    </w:p>
    <w:p w:rsidR="00910B59" w:rsidRDefault="00910B59">
      <w:r>
        <w:tab/>
        <w:t>Jody Green</w:t>
      </w:r>
    </w:p>
    <w:p w:rsidR="00910B59" w:rsidRDefault="00910B59">
      <w:r>
        <w:tab/>
        <w:t>Tom Gutenberger</w:t>
      </w:r>
    </w:p>
    <w:p w:rsidR="00910B59" w:rsidRDefault="00910B59">
      <w:r>
        <w:tab/>
        <w:t xml:space="preserve">Ashley </w:t>
      </w:r>
      <w:proofErr w:type="spellStart"/>
      <w:r>
        <w:t>Holdsworth</w:t>
      </w:r>
      <w:proofErr w:type="spellEnd"/>
    </w:p>
    <w:p w:rsidR="00910B59" w:rsidRDefault="00910B59">
      <w:r>
        <w:tab/>
        <w:t>Deb Love</w:t>
      </w:r>
      <w:r w:rsidR="00B00A52">
        <w:t xml:space="preserve"> (representing </w:t>
      </w:r>
      <w:r w:rsidR="00F10934">
        <w:t>Cynthia</w:t>
      </w:r>
      <w:r w:rsidR="00B00A52">
        <w:t xml:space="preserve"> Norwood)</w:t>
      </w:r>
    </w:p>
    <w:p w:rsidR="00910B59" w:rsidRDefault="00910B59">
      <w:r>
        <w:tab/>
        <w:t>Karen McGill</w:t>
      </w:r>
    </w:p>
    <w:p w:rsidR="00910B59" w:rsidRDefault="00910B59">
      <w:r>
        <w:tab/>
        <w:t xml:space="preserve">Maggie </w:t>
      </w:r>
      <w:proofErr w:type="spellStart"/>
      <w:r>
        <w:t>McGurn</w:t>
      </w:r>
      <w:proofErr w:type="spellEnd"/>
    </w:p>
    <w:p w:rsidR="00910B59" w:rsidRDefault="00910B59">
      <w:r>
        <w:tab/>
        <w:t xml:space="preserve">Courtney </w:t>
      </w:r>
      <w:proofErr w:type="spellStart"/>
      <w:r>
        <w:t>Morano</w:t>
      </w:r>
      <w:proofErr w:type="spellEnd"/>
    </w:p>
    <w:p w:rsidR="00910B59" w:rsidRDefault="00910B59">
      <w:r>
        <w:tab/>
        <w:t xml:space="preserve">Sarah </w:t>
      </w:r>
      <w:proofErr w:type="spellStart"/>
      <w:r>
        <w:t>Rasich</w:t>
      </w:r>
      <w:proofErr w:type="spellEnd"/>
    </w:p>
    <w:p w:rsidR="00AA5991" w:rsidRDefault="00910B59">
      <w:r>
        <w:tab/>
        <w:t>Jayne Shaw</w:t>
      </w:r>
    </w:p>
    <w:p w:rsidR="00910B59" w:rsidRDefault="00910B59">
      <w:r>
        <w:tab/>
        <w:t>Michael Taylor</w:t>
      </w:r>
    </w:p>
    <w:p w:rsidR="00B00A52" w:rsidRDefault="00B00A52"/>
    <w:p w:rsidR="00B00A52" w:rsidRDefault="00B00A52"/>
    <w:p w:rsidR="00B00A52" w:rsidRDefault="00B00A52"/>
    <w:p w:rsidR="00B00A52" w:rsidRDefault="00B00A52" w:rsidP="00B00A52">
      <w:pPr>
        <w:pStyle w:val="ListParagraph"/>
        <w:numPr>
          <w:ilvl w:val="0"/>
          <w:numId w:val="1"/>
        </w:numPr>
      </w:pPr>
      <w:r>
        <w:lastRenderedPageBreak/>
        <w:t>CALL TO ORDER</w:t>
      </w:r>
    </w:p>
    <w:p w:rsidR="00B00A52" w:rsidRDefault="00B00A52" w:rsidP="00B00A52"/>
    <w:p w:rsidR="00B67C42" w:rsidRDefault="00B00A52" w:rsidP="00B67C42">
      <w:r>
        <w:t>At 10:30am, Chair Jil Harris called the meetin</w:t>
      </w:r>
      <w:r w:rsidR="00737040">
        <w:t xml:space="preserve">g to order and welcomed </w:t>
      </w:r>
      <w:r w:rsidR="00B67C42">
        <w:t xml:space="preserve">Committee </w:t>
      </w:r>
      <w:r w:rsidR="00737040">
        <w:t xml:space="preserve">members as well as Foundation Board liaisons Jennifer Sisk and Carolyn Garner, </w:t>
      </w:r>
      <w:r w:rsidR="00B67C42">
        <w:t xml:space="preserve">Foundation Board Co-President </w:t>
      </w:r>
      <w:r w:rsidR="00737040">
        <w:t xml:space="preserve">Jim Klaus, and </w:t>
      </w:r>
      <w:r w:rsidR="00B67C42">
        <w:t xml:space="preserve">Council President </w:t>
      </w:r>
      <w:proofErr w:type="spellStart"/>
      <w:r w:rsidR="00B67C42">
        <w:t>Cammy</w:t>
      </w:r>
      <w:proofErr w:type="spellEnd"/>
      <w:r w:rsidR="00B67C42">
        <w:t xml:space="preserve"> Carleton.</w:t>
      </w:r>
    </w:p>
    <w:p w:rsidR="00B67C42" w:rsidRDefault="00B67C42" w:rsidP="00B67C42"/>
    <w:p w:rsidR="00737040" w:rsidRDefault="00B67C42" w:rsidP="00B67C42">
      <w:pPr>
        <w:pStyle w:val="ListParagraph"/>
        <w:numPr>
          <w:ilvl w:val="0"/>
          <w:numId w:val="1"/>
        </w:numPr>
      </w:pPr>
      <w:r>
        <w:t xml:space="preserve"> </w:t>
      </w:r>
      <w:r w:rsidR="00737040">
        <w:t>MINUTES APPROVAL</w:t>
      </w:r>
    </w:p>
    <w:p w:rsidR="00737040" w:rsidRDefault="00737040" w:rsidP="00737040"/>
    <w:p w:rsidR="00B00A52" w:rsidRDefault="00737040" w:rsidP="00737040">
      <w:pPr>
        <w:ind w:left="1440" w:hanging="1440"/>
      </w:pPr>
      <w:r w:rsidRPr="00737040">
        <w:rPr>
          <w:b/>
        </w:rPr>
        <w:t>Motion</w:t>
      </w:r>
      <w:r>
        <w:t>:</w:t>
      </w:r>
      <w:r>
        <w:tab/>
        <w:t xml:space="preserve">proposed by Ms. Harris and seconded by </w:t>
      </w:r>
      <w:r w:rsidR="00D93B00">
        <w:t xml:space="preserve">Suzy </w:t>
      </w:r>
      <w:proofErr w:type="spellStart"/>
      <w:r w:rsidR="00B67C42">
        <w:t>Szasz</w:t>
      </w:r>
      <w:proofErr w:type="spellEnd"/>
      <w:r w:rsidR="00B67C42">
        <w:t xml:space="preserve"> </w:t>
      </w:r>
      <w:r w:rsidR="00D93B00">
        <w:t>Palmer</w:t>
      </w:r>
      <w:r>
        <w:t xml:space="preserve"> to approve the minutes of the Tuesday, June 18, 2019 Education Committee meeting as distributed. Motion approved. </w:t>
      </w:r>
    </w:p>
    <w:p w:rsidR="00000122" w:rsidRDefault="00000122" w:rsidP="00737040">
      <w:pPr>
        <w:ind w:left="1440" w:hanging="1440"/>
      </w:pPr>
    </w:p>
    <w:p w:rsidR="00000122" w:rsidRDefault="00BA6664" w:rsidP="00BA6664">
      <w:pPr>
        <w:pStyle w:val="ListParagraph"/>
        <w:numPr>
          <w:ilvl w:val="0"/>
          <w:numId w:val="1"/>
        </w:numPr>
      </w:pPr>
      <w:r>
        <w:t>VMFA ON THE ROAD/STATEWIDE UPDATES</w:t>
      </w:r>
    </w:p>
    <w:p w:rsidR="00BA6664" w:rsidRDefault="00BA6664" w:rsidP="00BA6664"/>
    <w:p w:rsidR="00BA6664" w:rsidRDefault="00BA6664" w:rsidP="00BA6664">
      <w:r>
        <w:t xml:space="preserve">Deputy Director for Art and Education Dr. Michael Taylor noted that Manager of Statewide Programs and Exhibitions Jeffrey Allison is </w:t>
      </w:r>
      <w:r w:rsidR="00F10934">
        <w:t>included in the</w:t>
      </w:r>
      <w:r>
        <w:t xml:space="preserve"> </w:t>
      </w:r>
      <w:r w:rsidRPr="00BA6664">
        <w:rPr>
          <w:i/>
        </w:rPr>
        <w:t>Richmond Times Dispatch</w:t>
      </w:r>
      <w:r>
        <w:t xml:space="preserve"> Person of the Year</w:t>
      </w:r>
      <w:r w:rsidR="00F10934">
        <w:t xml:space="preserve"> ceremony. He noted that this </w:t>
      </w:r>
      <w:r>
        <w:t xml:space="preserve">honor </w:t>
      </w:r>
      <w:r w:rsidR="00F10934">
        <w:t xml:space="preserve">was </w:t>
      </w:r>
      <w:r>
        <w:t>bestowed on Board of Trustees President Dr. Monroe Harris, Jr. last year.</w:t>
      </w:r>
    </w:p>
    <w:p w:rsidR="00BA6664" w:rsidRDefault="00BA6664" w:rsidP="00BA6664"/>
    <w:p w:rsidR="003E450C" w:rsidRDefault="00BA6664" w:rsidP="00BA6664">
      <w:r>
        <w:t xml:space="preserve">Mr. Allison then reported </w:t>
      </w:r>
      <w:r w:rsidR="00CC25DC">
        <w:t xml:space="preserve">on the </w:t>
      </w:r>
      <w:r w:rsidR="00CC25DC" w:rsidRPr="00F10934">
        <w:rPr>
          <w:i/>
        </w:rPr>
        <w:t>VMFA on the Road</w:t>
      </w:r>
      <w:r w:rsidR="00CC25DC">
        <w:t xml:space="preserve">. Since its launch on October 30, 2018 through August 31, 2019, the </w:t>
      </w:r>
      <w:proofErr w:type="spellStart"/>
      <w:r w:rsidR="00CC25DC">
        <w:t>Artmobile</w:t>
      </w:r>
      <w:proofErr w:type="spellEnd"/>
      <w:r w:rsidR="00CC25DC">
        <w:t xml:space="preserve"> has welcomed 110,131 visitors, appearing in locations from the</w:t>
      </w:r>
      <w:r w:rsidR="003E450C">
        <w:t xml:space="preserve"> Tennessee border to the ocean. The program was highlighted in a five-page spread in </w:t>
      </w:r>
      <w:r w:rsidR="003E450C" w:rsidRPr="003E450C">
        <w:rPr>
          <w:i/>
        </w:rPr>
        <w:t>A! Magazine for the Arts</w:t>
      </w:r>
      <w:r w:rsidR="003E450C">
        <w:t xml:space="preserve"> in Bristol to coincide with a recent visit. </w:t>
      </w:r>
      <w:r w:rsidR="000F2D94">
        <w:t xml:space="preserve">The </w:t>
      </w:r>
      <w:proofErr w:type="spellStart"/>
      <w:r w:rsidR="000F2D94">
        <w:t>Artmobile</w:t>
      </w:r>
      <w:proofErr w:type="spellEnd"/>
      <w:r w:rsidR="000F2D94">
        <w:t xml:space="preserve"> will be at Shenandoah University where a great new partnership </w:t>
      </w:r>
      <w:r w:rsidR="003E450C">
        <w:t xml:space="preserve">has developed </w:t>
      </w:r>
      <w:r w:rsidR="000F2D94">
        <w:t xml:space="preserve">to include distance learning programs. </w:t>
      </w:r>
    </w:p>
    <w:p w:rsidR="00066272" w:rsidRDefault="00066272" w:rsidP="00BA6664"/>
    <w:p w:rsidR="003E450C" w:rsidRDefault="003E450C" w:rsidP="003E450C">
      <w:pPr>
        <w:pStyle w:val="ListParagraph"/>
        <w:numPr>
          <w:ilvl w:val="0"/>
          <w:numId w:val="1"/>
        </w:numPr>
      </w:pPr>
      <w:r>
        <w:t>EDUCATION UPDATES</w:t>
      </w:r>
    </w:p>
    <w:p w:rsidR="003E450C" w:rsidRDefault="003E450C" w:rsidP="003E450C"/>
    <w:p w:rsidR="003E450C" w:rsidRDefault="003E450C" w:rsidP="003E450C">
      <w:r>
        <w:t>Director of Education Celeste Fetta reported on updates in Education. She told of the success of the recent Family Day celebrating Latin American Art of Patagonia. A</w:t>
      </w:r>
      <w:r w:rsidR="00B67C42">
        <w:t>pproximately</w:t>
      </w:r>
      <w:r>
        <w:t xml:space="preserve"> 2,700 visitors attended, including many first time visitors. The Studio School</w:t>
      </w:r>
      <w:r w:rsidR="00DA5D48">
        <w:t>'s</w:t>
      </w:r>
      <w:r w:rsidR="00B32BF7">
        <w:t xml:space="preserve"> first stage of renovations is coming to a close. Stage two (elevators) and stage three (windows and spiral staircase) are up next. Ms. Fetta suggested that the Committee members take a tour</w:t>
      </w:r>
      <w:r w:rsidR="00DA5D48">
        <w:t xml:space="preserve"> at a future meeting </w:t>
      </w:r>
      <w:r w:rsidR="00066272">
        <w:t>after the</w:t>
      </w:r>
      <w:r w:rsidR="00DA5D48">
        <w:t xml:space="preserve"> renovations are complete.</w:t>
      </w:r>
    </w:p>
    <w:p w:rsidR="00B32BF7" w:rsidRDefault="00B32BF7" w:rsidP="003E450C"/>
    <w:p w:rsidR="00B32BF7" w:rsidRDefault="00B32BF7" w:rsidP="003E450C">
      <w:r>
        <w:t xml:space="preserve">Ms. Fetta </w:t>
      </w:r>
      <w:r w:rsidR="00066272">
        <w:t>also</w:t>
      </w:r>
      <w:r>
        <w:t xml:space="preserve"> reported on FY19 statistics for Education and Statewide, which included 3,861 programs completed involving over 1 million people. </w:t>
      </w:r>
      <w:r w:rsidR="00D93B00">
        <w:t xml:space="preserve">Gilbert Bland asked about comparisons to last year, and discussion followed. </w:t>
      </w:r>
      <w:r w:rsidR="003C281A">
        <w:t xml:space="preserve">Director Alex Nyerges commented that </w:t>
      </w:r>
      <w:r w:rsidR="00066272">
        <w:t>based on visitors, VMFA is</w:t>
      </w:r>
      <w:r w:rsidR="003C281A">
        <w:t xml:space="preserve"> </w:t>
      </w:r>
      <w:r w:rsidR="00066272">
        <w:t>among</w:t>
      </w:r>
      <w:r w:rsidR="003C281A">
        <w:t xml:space="preserve"> the top 10-12 museums in the country on a per capita basis and </w:t>
      </w:r>
      <w:r w:rsidR="00066272">
        <w:t>a</w:t>
      </w:r>
      <w:r w:rsidR="003C281A">
        <w:t xml:space="preserve"> leader in the field for statewide efforts.</w:t>
      </w:r>
    </w:p>
    <w:p w:rsidR="005E6E94" w:rsidRDefault="005E6E94" w:rsidP="003E450C"/>
    <w:p w:rsidR="005E6E94" w:rsidRDefault="005E6E94" w:rsidP="003E450C">
      <w:pPr>
        <w:rPr>
          <w:rFonts w:cs="Times New Roman"/>
          <w:color w:val="000000"/>
          <w:shd w:val="clear" w:color="auto" w:fill="FFFFFF"/>
        </w:rPr>
      </w:pPr>
      <w:r>
        <w:t xml:space="preserve">VMFA received two grants, one from the </w:t>
      </w:r>
      <w:proofErr w:type="spellStart"/>
      <w:r>
        <w:t>Schaberg</w:t>
      </w:r>
      <w:proofErr w:type="spellEnd"/>
      <w:r>
        <w:t xml:space="preserve"> F</w:t>
      </w:r>
      <w:r w:rsidR="00CA1CD3">
        <w:t>und</w:t>
      </w:r>
      <w:r>
        <w:t xml:space="preserve"> for early childhood education programs, and one from the Community Foundation for support of the upcoming </w:t>
      </w:r>
      <w:r w:rsidRPr="005E6E94">
        <w:rPr>
          <w:rFonts w:cs="Times New Roman"/>
          <w:i/>
          <w:color w:val="000000"/>
          <w:shd w:val="clear" w:color="auto" w:fill="FFFFFF"/>
        </w:rPr>
        <w:t xml:space="preserve">Working Together: Louis Draper and the </w:t>
      </w:r>
      <w:proofErr w:type="spellStart"/>
      <w:r w:rsidRPr="005E6E94">
        <w:rPr>
          <w:rFonts w:cs="Times New Roman"/>
          <w:i/>
          <w:color w:val="000000"/>
          <w:shd w:val="clear" w:color="auto" w:fill="FFFFFF"/>
        </w:rPr>
        <w:t>Kamoinge</w:t>
      </w:r>
      <w:proofErr w:type="spellEnd"/>
      <w:r w:rsidRPr="005E6E94">
        <w:rPr>
          <w:rFonts w:cs="Times New Roman"/>
          <w:i/>
          <w:color w:val="000000"/>
          <w:shd w:val="clear" w:color="auto" w:fill="FFFFFF"/>
        </w:rPr>
        <w:t xml:space="preserve"> Workshop</w:t>
      </w:r>
      <w:r>
        <w:rPr>
          <w:rFonts w:cs="Times New Roman"/>
          <w:color w:val="000000"/>
          <w:shd w:val="clear" w:color="auto" w:fill="FFFFFF"/>
        </w:rPr>
        <w:t xml:space="preserve"> exhibit.</w:t>
      </w:r>
    </w:p>
    <w:p w:rsidR="005E6E94" w:rsidRDefault="005E6E94" w:rsidP="003E450C">
      <w:pPr>
        <w:rPr>
          <w:rFonts w:cs="Times New Roman"/>
          <w:color w:val="000000"/>
          <w:shd w:val="clear" w:color="auto" w:fill="FFFFFF"/>
        </w:rPr>
      </w:pPr>
    </w:p>
    <w:p w:rsidR="00CA1CD3" w:rsidRDefault="00CA1CD3" w:rsidP="003E450C">
      <w:pPr>
        <w:rPr>
          <w:rFonts w:cs="Times New Roman"/>
          <w:color w:val="000000"/>
          <w:shd w:val="clear" w:color="auto" w:fill="FFFFFF"/>
        </w:rPr>
      </w:pPr>
      <w:r>
        <w:rPr>
          <w:rFonts w:cs="Times New Roman"/>
          <w:color w:val="000000"/>
          <w:shd w:val="clear" w:color="auto" w:fill="FFFFFF"/>
        </w:rPr>
        <w:lastRenderedPageBreak/>
        <w:t xml:space="preserve">She also mentioned her role as the NAEA Southeastern Museum Division Rep-Elect, as well as Interpretation Manager Courtney </w:t>
      </w:r>
      <w:proofErr w:type="spellStart"/>
      <w:r>
        <w:rPr>
          <w:rFonts w:cs="Times New Roman"/>
          <w:color w:val="000000"/>
          <w:shd w:val="clear" w:color="auto" w:fill="FFFFFF"/>
        </w:rPr>
        <w:t>Morano's</w:t>
      </w:r>
      <w:proofErr w:type="spellEnd"/>
      <w:r>
        <w:rPr>
          <w:rFonts w:cs="Times New Roman"/>
          <w:color w:val="000000"/>
          <w:shd w:val="clear" w:color="auto" w:fill="FFFFFF"/>
        </w:rPr>
        <w:t xml:space="preserve"> role on the Association for Art Museum Interpretation Board. In addition</w:t>
      </w:r>
      <w:r w:rsidR="00DA5D48">
        <w:rPr>
          <w:rFonts w:cs="Times New Roman"/>
          <w:color w:val="000000"/>
          <w:shd w:val="clear" w:color="auto" w:fill="FFFFFF"/>
        </w:rPr>
        <w:t>,</w:t>
      </w:r>
      <w:r>
        <w:rPr>
          <w:rFonts w:cs="Times New Roman"/>
          <w:color w:val="000000"/>
          <w:shd w:val="clear" w:color="auto" w:fill="FFFFFF"/>
        </w:rPr>
        <w:t xml:space="preserve"> the AAMI's annual conference will be at VMFA i</w:t>
      </w:r>
      <w:r w:rsidR="00DA5D48">
        <w:rPr>
          <w:rFonts w:cs="Times New Roman"/>
          <w:color w:val="000000"/>
          <w:shd w:val="clear" w:color="auto" w:fill="FFFFFF"/>
        </w:rPr>
        <w:t>n</w:t>
      </w:r>
      <w:r>
        <w:rPr>
          <w:rFonts w:cs="Times New Roman"/>
          <w:color w:val="000000"/>
          <w:shd w:val="clear" w:color="auto" w:fill="FFFFFF"/>
        </w:rPr>
        <w:t xml:space="preserve"> June of 2020.</w:t>
      </w:r>
    </w:p>
    <w:p w:rsidR="00CA1CD3" w:rsidRDefault="00CA1CD3" w:rsidP="003E450C">
      <w:pPr>
        <w:rPr>
          <w:rFonts w:cs="Times New Roman"/>
          <w:color w:val="000000"/>
          <w:shd w:val="clear" w:color="auto" w:fill="FFFFFF"/>
        </w:rPr>
      </w:pPr>
    </w:p>
    <w:p w:rsidR="00F00ACF" w:rsidRDefault="00CA1CD3" w:rsidP="003E450C">
      <w:r>
        <w:rPr>
          <w:rFonts w:cs="Times New Roman"/>
          <w:color w:val="000000"/>
          <w:shd w:val="clear" w:color="auto" w:fill="FFFFFF"/>
        </w:rPr>
        <w:t>The museum is transitioning the title of "Docent" to "Tour Guide"</w:t>
      </w:r>
      <w:r w:rsidR="00690EC7">
        <w:rPr>
          <w:rFonts w:cs="Times New Roman"/>
          <w:color w:val="000000"/>
          <w:shd w:val="clear" w:color="auto" w:fill="FFFFFF"/>
        </w:rPr>
        <w:t xml:space="preserve"> and is recruiting for the next group. Over 100 applications have been received, and the plan is to have the team in place for </w:t>
      </w:r>
      <w:r w:rsidR="00066272">
        <w:rPr>
          <w:rFonts w:cs="Times New Roman"/>
          <w:color w:val="000000"/>
          <w:shd w:val="clear" w:color="auto" w:fill="FFFFFF"/>
        </w:rPr>
        <w:t xml:space="preserve">the </w:t>
      </w:r>
      <w:r w:rsidR="00690EC7" w:rsidRPr="00690EC7">
        <w:rPr>
          <w:rFonts w:cs="Times New Roman"/>
          <w:i/>
          <w:color w:val="000000"/>
          <w:shd w:val="clear" w:color="auto" w:fill="FFFFFF"/>
        </w:rPr>
        <w:t>Treasures of Ancient Egypt: Sunken Cities</w:t>
      </w:r>
      <w:r w:rsidR="00690EC7">
        <w:rPr>
          <w:rFonts w:cs="Times New Roman"/>
          <w:color w:val="000000"/>
          <w:shd w:val="clear" w:color="auto" w:fill="FFFFFF"/>
        </w:rPr>
        <w:t xml:space="preserve"> exhibit</w:t>
      </w:r>
      <w:r w:rsidR="00066272">
        <w:rPr>
          <w:rFonts w:cs="Times New Roman"/>
          <w:color w:val="000000"/>
          <w:shd w:val="clear" w:color="auto" w:fill="FFFFFF"/>
        </w:rPr>
        <w:t>ion</w:t>
      </w:r>
      <w:r w:rsidR="00690EC7">
        <w:rPr>
          <w:rFonts w:cs="Times New Roman"/>
          <w:color w:val="000000"/>
          <w:shd w:val="clear" w:color="auto" w:fill="FFFFFF"/>
        </w:rPr>
        <w:t>. Ms</w:t>
      </w:r>
      <w:r w:rsidR="00DA5D48">
        <w:rPr>
          <w:rFonts w:cs="Times New Roman"/>
          <w:color w:val="000000"/>
          <w:shd w:val="clear" w:color="auto" w:fill="FFFFFF"/>
        </w:rPr>
        <w:t>.</w:t>
      </w:r>
      <w:r w:rsidR="00690EC7">
        <w:rPr>
          <w:rFonts w:cs="Times New Roman"/>
          <w:color w:val="000000"/>
          <w:shd w:val="clear" w:color="auto" w:fill="FFFFFF"/>
        </w:rPr>
        <w:t xml:space="preserve"> Fetta explained the process for encouraging diversity in the applicant pool by collaborating with </w:t>
      </w:r>
      <w:r w:rsidR="00690EC7" w:rsidRPr="00690EC7">
        <w:rPr>
          <w:rFonts w:cs="Times New Roman"/>
          <w:color w:val="000000"/>
          <w:shd w:val="clear" w:color="auto" w:fill="FFFFFF"/>
        </w:rPr>
        <w:t>Director of Audience Development and Community Engagement</w:t>
      </w:r>
      <w:r w:rsidR="00690EC7">
        <w:rPr>
          <w:rFonts w:cs="Times New Roman"/>
          <w:color w:val="000000"/>
          <w:shd w:val="clear" w:color="auto" w:fill="FFFFFF"/>
        </w:rPr>
        <w:t xml:space="preserve"> Paula</w:t>
      </w:r>
      <w:r w:rsidR="00D93B00">
        <w:rPr>
          <w:rFonts w:cs="Times New Roman"/>
          <w:color w:val="000000"/>
          <w:shd w:val="clear" w:color="auto" w:fill="FFFFFF"/>
        </w:rPr>
        <w:t xml:space="preserve"> Saylor-Robinson on strategies, as well as targeted emails to surrounding colleges and universities, social media</w:t>
      </w:r>
      <w:r w:rsidR="00E25583">
        <w:rPr>
          <w:rFonts w:cs="Times New Roman"/>
          <w:color w:val="000000"/>
          <w:shd w:val="clear" w:color="auto" w:fill="FFFFFF"/>
        </w:rPr>
        <w:t xml:space="preserve"> strategies</w:t>
      </w:r>
      <w:r w:rsidR="00D93B00">
        <w:rPr>
          <w:rFonts w:cs="Times New Roman"/>
          <w:color w:val="000000"/>
          <w:shd w:val="clear" w:color="auto" w:fill="FFFFFF"/>
        </w:rPr>
        <w:t xml:space="preserve">, and </w:t>
      </w:r>
      <w:r w:rsidR="00E25583">
        <w:rPr>
          <w:rFonts w:cs="Times New Roman"/>
          <w:color w:val="000000"/>
          <w:shd w:val="clear" w:color="auto" w:fill="FFFFFF"/>
        </w:rPr>
        <w:t>work</w:t>
      </w:r>
      <w:r w:rsidR="00D93B00">
        <w:rPr>
          <w:rFonts w:cs="Times New Roman"/>
          <w:color w:val="000000"/>
          <w:shd w:val="clear" w:color="auto" w:fill="FFFFFF"/>
        </w:rPr>
        <w:t xml:space="preserve"> with Kim </w:t>
      </w:r>
      <w:proofErr w:type="spellStart"/>
      <w:r w:rsidR="00D93B00">
        <w:rPr>
          <w:rFonts w:cs="Times New Roman"/>
          <w:color w:val="000000"/>
          <w:shd w:val="clear" w:color="auto" w:fill="FFFFFF"/>
        </w:rPr>
        <w:t>Frola</w:t>
      </w:r>
      <w:proofErr w:type="spellEnd"/>
      <w:r w:rsidR="00D93B00">
        <w:rPr>
          <w:rFonts w:cs="Times New Roman"/>
          <w:color w:val="000000"/>
          <w:shd w:val="clear" w:color="auto" w:fill="FFFFFF"/>
        </w:rPr>
        <w:t xml:space="preserve">, </w:t>
      </w:r>
      <w:r w:rsidR="00D93B00">
        <w:t xml:space="preserve">Senior Program Manager, Volunteers, Internships and Community Service, to get the word out to volunteers. Dr. Betty Neal Crutcher asked if the term docent could be grandfathered for some, and Ms. Fetta noted that the words are definitely interchangeable and fluid. </w:t>
      </w:r>
      <w:r w:rsidR="00F00ACF">
        <w:t xml:space="preserve">Jennifer Sisk asked about how many positions we are looking to fill, and Ms. Fetta noted 75 </w:t>
      </w:r>
      <w:r w:rsidR="00E25583">
        <w:t>for</w:t>
      </w:r>
      <w:r w:rsidR="00F00ACF">
        <w:t xml:space="preserve"> a three year commitment.</w:t>
      </w:r>
    </w:p>
    <w:p w:rsidR="00F00ACF" w:rsidRDefault="00F00ACF" w:rsidP="003E450C"/>
    <w:p w:rsidR="00ED2666" w:rsidRDefault="00ED2666" w:rsidP="003E450C">
      <w:r>
        <w:t xml:space="preserve">Distance Learning Content Specialist </w:t>
      </w:r>
      <w:r w:rsidR="00F00ACF">
        <w:t xml:space="preserve">Sarah </w:t>
      </w:r>
      <w:proofErr w:type="spellStart"/>
      <w:r w:rsidR="00F00ACF">
        <w:t>Rasich</w:t>
      </w:r>
      <w:proofErr w:type="spellEnd"/>
      <w:r w:rsidR="00F00ACF">
        <w:t xml:space="preserve"> </w:t>
      </w:r>
      <w:r>
        <w:t>introduced Distance Learning Instructor</w:t>
      </w:r>
      <w:r w:rsidR="00F00ACF">
        <w:t xml:space="preserve"> Maggie </w:t>
      </w:r>
      <w:proofErr w:type="spellStart"/>
      <w:r w:rsidR="00F00ACF">
        <w:t>McGurn</w:t>
      </w:r>
      <w:proofErr w:type="spellEnd"/>
      <w:r>
        <w:t xml:space="preserve">. Ms. </w:t>
      </w:r>
      <w:proofErr w:type="spellStart"/>
      <w:r>
        <w:t>McGurn</w:t>
      </w:r>
      <w:proofErr w:type="spellEnd"/>
      <w:r w:rsidR="00F00ACF">
        <w:t xml:space="preserve"> discussed the Distance Learning program and its cross-curricular applications. A video of an actual classroom experience was shown. This year VMFA is the "Artist in Residence" for VCU's School of Business</w:t>
      </w:r>
      <w:r>
        <w:t xml:space="preserve"> and she described her process for integrating art into the business curriculum.</w:t>
      </w:r>
    </w:p>
    <w:p w:rsidR="00ED2666" w:rsidRDefault="00ED2666" w:rsidP="003E450C"/>
    <w:p w:rsidR="00E25583" w:rsidRDefault="00ED2666" w:rsidP="003E450C">
      <w:r>
        <w:t xml:space="preserve">Ms. </w:t>
      </w:r>
      <w:proofErr w:type="spellStart"/>
      <w:r>
        <w:t>Rasich</w:t>
      </w:r>
      <w:proofErr w:type="spellEnd"/>
      <w:r>
        <w:t xml:space="preserve"> discussed the process of implementing the distance learning program</w:t>
      </w:r>
      <w:r w:rsidR="00E25583">
        <w:t>, and noted it has</w:t>
      </w:r>
      <w:r>
        <w:t xml:space="preserve"> reached schools in all eight of Virginia's Department of Education Superintendent's Regions.</w:t>
      </w:r>
      <w:r w:rsidR="008724A9">
        <w:t xml:space="preserve"> Current programs f</w:t>
      </w:r>
      <w:r w:rsidR="00E25583">
        <w:t>unded by the Evans grant focus</w:t>
      </w:r>
      <w:r w:rsidR="008724A9">
        <w:t xml:space="preserve"> on grades 6-12 and collegiate levels. </w:t>
      </w:r>
      <w:r w:rsidR="00E25583">
        <w:t xml:space="preserve">Building on the successes of these programs, the program will be expanded </w:t>
      </w:r>
      <w:r w:rsidR="008724A9">
        <w:t xml:space="preserve">to </w:t>
      </w:r>
      <w:r w:rsidR="00E25583">
        <w:t xml:space="preserve">include </w:t>
      </w:r>
      <w:r w:rsidR="008724A9">
        <w:t xml:space="preserve">younger students. </w:t>
      </w:r>
    </w:p>
    <w:p w:rsidR="00E25583" w:rsidRDefault="00E25583" w:rsidP="003E450C"/>
    <w:p w:rsidR="00E25583" w:rsidRDefault="00E25583" w:rsidP="00E25583">
      <w:r>
        <w:t>In response to remarks about how programs take place in the galleries, and the need to continually market the program</w:t>
      </w:r>
      <w:r w:rsidR="00106D9F">
        <w:t>, the committee suggested various ideas</w:t>
      </w:r>
      <w:r>
        <w:t>. Carol Ann Bischoff asked if this program has been shown to legislators, and Dr. Taylor suggested that we could be in contact with VMFA's Director of Government Relations Katie Payne. Cherry Gardner suggested using the Department of Education to spread the word about this free program. Presenting at the Superintendent's meeting where all eight districts are represented is another option.</w:t>
      </w:r>
    </w:p>
    <w:p w:rsidR="00E25583" w:rsidRDefault="00E25583" w:rsidP="003E450C"/>
    <w:p w:rsidR="003E450C" w:rsidRDefault="0046123E" w:rsidP="003E450C">
      <w:r>
        <w:t>There being no further business, Ms. Harris adjourned the meeting at 11:38</w:t>
      </w:r>
      <w:r w:rsidR="00B67C42">
        <w:t>am</w:t>
      </w:r>
      <w:r>
        <w:t xml:space="preserve"> for </w:t>
      </w:r>
      <w:r w:rsidR="00106D9F">
        <w:t>a</w:t>
      </w:r>
      <w:r>
        <w:t xml:space="preserve"> tour of the Rhythm of Art Teaching Gallery.</w:t>
      </w:r>
      <w:r w:rsidR="005E6E94" w:rsidRPr="005E6E94">
        <w:rPr>
          <w:rFonts w:cs="Times New Roman"/>
          <w:color w:val="000000"/>
        </w:rPr>
        <w:br/>
      </w:r>
    </w:p>
    <w:p w:rsidR="000F2D94" w:rsidRDefault="000F2D94" w:rsidP="00BA6664"/>
    <w:p w:rsidR="000F2D94" w:rsidRDefault="000F2D94" w:rsidP="00BA6664"/>
    <w:p w:rsidR="00910B59" w:rsidRDefault="00910B59">
      <w:r>
        <w:tab/>
      </w:r>
    </w:p>
    <w:p w:rsidR="00F331DF" w:rsidRDefault="00F331DF"/>
    <w:p w:rsidR="00F331DF" w:rsidRDefault="00F331DF"/>
    <w:p w:rsidR="00F331DF" w:rsidRDefault="00F331DF"/>
    <w:p w:rsidR="00F331DF" w:rsidRDefault="00F331DF">
      <w:r>
        <w:t>Recorded by:</w:t>
      </w:r>
      <w:r>
        <w:tab/>
        <w:t>Karen McGill</w:t>
      </w:r>
    </w:p>
    <w:p w:rsidR="00F331DF" w:rsidRDefault="00F331DF">
      <w:r>
        <w:tab/>
      </w:r>
      <w:r>
        <w:tab/>
        <w:t>Executive Administrator for the Deputy Director of Advancement</w:t>
      </w:r>
    </w:p>
    <w:sectPr w:rsidR="00F331D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372" w:rsidRDefault="00630372" w:rsidP="00E25583">
      <w:r>
        <w:separator/>
      </w:r>
    </w:p>
  </w:endnote>
  <w:endnote w:type="continuationSeparator" w:id="0">
    <w:p w:rsidR="00630372" w:rsidRDefault="00630372" w:rsidP="00E2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583" w:rsidRDefault="00E25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372" w:rsidRDefault="00630372" w:rsidP="00E25583">
      <w:r>
        <w:separator/>
      </w:r>
    </w:p>
  </w:footnote>
  <w:footnote w:type="continuationSeparator" w:id="0">
    <w:p w:rsidR="00630372" w:rsidRDefault="00630372" w:rsidP="00E2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DA0"/>
    <w:multiLevelType w:val="hybridMultilevel"/>
    <w:tmpl w:val="A11E859C"/>
    <w:lvl w:ilvl="0" w:tplc="5BD0D71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4B"/>
    <w:rsid w:val="00000122"/>
    <w:rsid w:val="00066272"/>
    <w:rsid w:val="000F2D94"/>
    <w:rsid w:val="00106D9F"/>
    <w:rsid w:val="0017250D"/>
    <w:rsid w:val="00207991"/>
    <w:rsid w:val="00271C4B"/>
    <w:rsid w:val="003C281A"/>
    <w:rsid w:val="003E450C"/>
    <w:rsid w:val="004420B1"/>
    <w:rsid w:val="0046123E"/>
    <w:rsid w:val="004D3C4A"/>
    <w:rsid w:val="005E6E94"/>
    <w:rsid w:val="005F7B6A"/>
    <w:rsid w:val="00630372"/>
    <w:rsid w:val="00642052"/>
    <w:rsid w:val="00684199"/>
    <w:rsid w:val="00690EC7"/>
    <w:rsid w:val="006976BC"/>
    <w:rsid w:val="006E63B0"/>
    <w:rsid w:val="00737040"/>
    <w:rsid w:val="00761566"/>
    <w:rsid w:val="0079608B"/>
    <w:rsid w:val="007A4C61"/>
    <w:rsid w:val="008724A9"/>
    <w:rsid w:val="00910B59"/>
    <w:rsid w:val="00915688"/>
    <w:rsid w:val="00A70C8D"/>
    <w:rsid w:val="00AA5991"/>
    <w:rsid w:val="00B00019"/>
    <w:rsid w:val="00B00A52"/>
    <w:rsid w:val="00B32BF7"/>
    <w:rsid w:val="00B67C42"/>
    <w:rsid w:val="00BA6664"/>
    <w:rsid w:val="00CA1CD3"/>
    <w:rsid w:val="00CC25DC"/>
    <w:rsid w:val="00D93B00"/>
    <w:rsid w:val="00DA5D48"/>
    <w:rsid w:val="00E25583"/>
    <w:rsid w:val="00ED2666"/>
    <w:rsid w:val="00F00ACF"/>
    <w:rsid w:val="00F10934"/>
    <w:rsid w:val="00F331DF"/>
    <w:rsid w:val="00F4666B"/>
    <w:rsid w:val="00F9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DCE39-171C-4D91-A534-2409328E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A52"/>
    <w:pPr>
      <w:ind w:left="720"/>
      <w:contextualSpacing/>
    </w:pPr>
  </w:style>
  <w:style w:type="paragraph" w:styleId="BalloonText">
    <w:name w:val="Balloon Text"/>
    <w:basedOn w:val="Normal"/>
    <w:link w:val="BalloonTextChar"/>
    <w:uiPriority w:val="99"/>
    <w:semiHidden/>
    <w:unhideWhenUsed/>
    <w:rsid w:val="004612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23E"/>
    <w:rPr>
      <w:rFonts w:ascii="Segoe UI" w:hAnsi="Segoe UI" w:cs="Segoe UI"/>
      <w:sz w:val="18"/>
      <w:szCs w:val="18"/>
    </w:rPr>
  </w:style>
  <w:style w:type="paragraph" w:styleId="Header">
    <w:name w:val="header"/>
    <w:basedOn w:val="Normal"/>
    <w:link w:val="HeaderChar"/>
    <w:uiPriority w:val="99"/>
    <w:unhideWhenUsed/>
    <w:rsid w:val="00E25583"/>
    <w:pPr>
      <w:tabs>
        <w:tab w:val="center" w:pos="4680"/>
        <w:tab w:val="right" w:pos="9360"/>
      </w:tabs>
    </w:pPr>
  </w:style>
  <w:style w:type="character" w:customStyle="1" w:styleId="HeaderChar">
    <w:name w:val="Header Char"/>
    <w:basedOn w:val="DefaultParagraphFont"/>
    <w:link w:val="Header"/>
    <w:uiPriority w:val="99"/>
    <w:rsid w:val="00E25583"/>
  </w:style>
  <w:style w:type="paragraph" w:styleId="Footer">
    <w:name w:val="footer"/>
    <w:basedOn w:val="Normal"/>
    <w:link w:val="FooterChar"/>
    <w:uiPriority w:val="99"/>
    <w:unhideWhenUsed/>
    <w:rsid w:val="00E25583"/>
    <w:pPr>
      <w:tabs>
        <w:tab w:val="center" w:pos="4680"/>
        <w:tab w:val="right" w:pos="9360"/>
      </w:tabs>
    </w:pPr>
  </w:style>
  <w:style w:type="character" w:customStyle="1" w:styleId="FooterChar">
    <w:name w:val="Footer Char"/>
    <w:basedOn w:val="DefaultParagraphFont"/>
    <w:link w:val="Footer"/>
    <w:uiPriority w:val="99"/>
    <w:rsid w:val="00E25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Mcgill, Karen (VMFA)</dc:creator>
  <cp:keywords/>
  <dc:description/>
  <cp:lastModifiedBy>Green, Jody (VMFA)</cp:lastModifiedBy>
  <cp:revision>2</cp:revision>
  <cp:lastPrinted>2019-10-02T19:01:00Z</cp:lastPrinted>
  <dcterms:created xsi:type="dcterms:W3CDTF">2019-11-26T19:46:00Z</dcterms:created>
  <dcterms:modified xsi:type="dcterms:W3CDTF">2019-11-26T19:46:00Z</dcterms:modified>
</cp:coreProperties>
</file>